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3E8D" w:rsidRPr="00D3606A" w:rsidRDefault="004919A6" w:rsidP="006578EC">
      <w:pPr>
        <w:jc w:val="both"/>
        <w:rPr>
          <w:rFonts w:ascii="Arial" w:hAnsi="Arial" w:cs="Arial"/>
          <w:noProof/>
          <w:lang w:eastAsia="fr-FR"/>
        </w:rPr>
      </w:pPr>
      <w:bookmarkStart w:id="0" w:name="_Hlk479843433"/>
      <w:bookmarkEnd w:id="0"/>
      <w:r>
        <w:rPr>
          <w:noProof/>
          <w:lang w:eastAsia="fr-FR"/>
        </w:rPr>
        <w:drawing>
          <wp:anchor distT="0" distB="0" distL="114300" distR="114300" simplePos="0" relativeHeight="251755520" behindDoc="0" locked="0" layoutInCell="1" allowOverlap="1" wp14:anchorId="0E17A77A" wp14:editId="3C80B602">
            <wp:simplePos x="0" y="0"/>
            <wp:positionH relativeFrom="column">
              <wp:posOffset>5596255</wp:posOffset>
            </wp:positionH>
            <wp:positionV relativeFrom="paragraph">
              <wp:posOffset>-699770</wp:posOffset>
            </wp:positionV>
            <wp:extent cx="892849" cy="695325"/>
            <wp:effectExtent l="0" t="0" r="2540" b="0"/>
            <wp:wrapNone/>
            <wp:docPr id="300" name="Image 300" descr="C:\Users\Admin\Desktop\Pour Site Internet\Photos\Photos 2014\Fête juin 2014\IMG_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our Site Internet\Photos\Photos 2014\Fête juin 2014\IMG_21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5350" cy="697273"/>
                    </a:xfrm>
                    <a:prstGeom prst="rect">
                      <a:avLst/>
                    </a:prstGeom>
                    <a:noFill/>
                    <a:ln>
                      <a:noFill/>
                    </a:ln>
                  </pic:spPr>
                </pic:pic>
              </a:graphicData>
            </a:graphic>
            <wp14:sizeRelH relativeFrom="page">
              <wp14:pctWidth>0</wp14:pctWidth>
            </wp14:sizeRelH>
            <wp14:sizeRelV relativeFrom="page">
              <wp14:pctHeight>0</wp14:pctHeight>
            </wp14:sizeRelV>
          </wp:anchor>
        </w:drawing>
      </w:r>
      <w:r w:rsidR="00180F8E" w:rsidRPr="005B002A">
        <w:rPr>
          <w:noProof/>
          <w:lang w:eastAsia="fr-FR"/>
        </w:rPr>
        <w:drawing>
          <wp:anchor distT="0" distB="0" distL="114300" distR="114300" simplePos="0" relativeHeight="251711488" behindDoc="0" locked="0" layoutInCell="1" allowOverlap="1" wp14:anchorId="0451CEAB" wp14:editId="51723B5B">
            <wp:simplePos x="0" y="0"/>
            <wp:positionH relativeFrom="column">
              <wp:posOffset>-728345</wp:posOffset>
            </wp:positionH>
            <wp:positionV relativeFrom="paragraph">
              <wp:posOffset>-13970</wp:posOffset>
            </wp:positionV>
            <wp:extent cx="914400" cy="663421"/>
            <wp:effectExtent l="0" t="0" r="0" b="381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24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8988" cy="666750"/>
                    </a:xfrm>
                    <a:prstGeom prst="rect">
                      <a:avLst/>
                    </a:prstGeom>
                  </pic:spPr>
                </pic:pic>
              </a:graphicData>
            </a:graphic>
            <wp14:sizeRelH relativeFrom="page">
              <wp14:pctWidth>0</wp14:pctWidth>
            </wp14:sizeRelH>
            <wp14:sizeRelV relativeFrom="page">
              <wp14:pctHeight>0</wp14:pctHeight>
            </wp14:sizeRelV>
          </wp:anchor>
        </w:drawing>
      </w:r>
      <w:r w:rsidR="005B002A" w:rsidRPr="005B002A">
        <w:rPr>
          <w:noProof/>
          <w:lang w:eastAsia="fr-FR"/>
        </w:rPr>
        <w:drawing>
          <wp:anchor distT="0" distB="0" distL="114300" distR="114300" simplePos="0" relativeHeight="251707392" behindDoc="0" locked="0" layoutInCell="1" allowOverlap="1" wp14:anchorId="265BE59B" wp14:editId="2E843317">
            <wp:simplePos x="0" y="0"/>
            <wp:positionH relativeFrom="column">
              <wp:posOffset>5624831</wp:posOffset>
            </wp:positionH>
            <wp:positionV relativeFrom="paragraph">
              <wp:posOffset>-13970</wp:posOffset>
            </wp:positionV>
            <wp:extent cx="854076" cy="619125"/>
            <wp:effectExtent l="0" t="0" r="3175"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08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56787" cy="621090"/>
                    </a:xfrm>
                    <a:prstGeom prst="rect">
                      <a:avLst/>
                    </a:prstGeom>
                  </pic:spPr>
                </pic:pic>
              </a:graphicData>
            </a:graphic>
            <wp14:sizeRelH relativeFrom="page">
              <wp14:pctWidth>0</wp14:pctWidth>
            </wp14:sizeRelH>
            <wp14:sizeRelV relativeFrom="page">
              <wp14:pctHeight>0</wp14:pctHeight>
            </wp14:sizeRelV>
          </wp:anchor>
        </w:drawing>
      </w:r>
      <w:r w:rsidR="005B002A" w:rsidRPr="005B002A">
        <w:rPr>
          <w:noProof/>
          <w:lang w:eastAsia="fr-FR"/>
        </w:rPr>
        <w:drawing>
          <wp:anchor distT="0" distB="0" distL="114300" distR="114300" simplePos="0" relativeHeight="251724800" behindDoc="0" locked="0" layoutInCell="1" allowOverlap="1" wp14:anchorId="20A8D3A5" wp14:editId="07CC3610">
            <wp:simplePos x="0" y="0"/>
            <wp:positionH relativeFrom="column">
              <wp:posOffset>4681855</wp:posOffset>
            </wp:positionH>
            <wp:positionV relativeFrom="paragraph">
              <wp:posOffset>-699770</wp:posOffset>
            </wp:positionV>
            <wp:extent cx="942975" cy="708025"/>
            <wp:effectExtent l="0" t="0" r="9525"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2975" cy="708025"/>
                    </a:xfrm>
                    <a:prstGeom prst="rect">
                      <a:avLst/>
                    </a:prstGeom>
                    <a:noFill/>
                  </pic:spPr>
                </pic:pic>
              </a:graphicData>
            </a:graphic>
            <wp14:sizeRelH relativeFrom="page">
              <wp14:pctWidth>0</wp14:pctWidth>
            </wp14:sizeRelH>
            <wp14:sizeRelV relativeFrom="page">
              <wp14:pctHeight>0</wp14:pctHeight>
            </wp14:sizeRelV>
          </wp:anchor>
        </w:drawing>
      </w:r>
      <w:r w:rsidR="005B002A" w:rsidRPr="005B002A">
        <w:rPr>
          <w:noProof/>
          <w:lang w:eastAsia="fr-FR"/>
        </w:rPr>
        <w:drawing>
          <wp:anchor distT="0" distB="0" distL="114300" distR="114300" simplePos="0" relativeHeight="251723776" behindDoc="0" locked="0" layoutInCell="1" allowOverlap="1" wp14:anchorId="4042C47A" wp14:editId="5C784CCB">
            <wp:simplePos x="0" y="0"/>
            <wp:positionH relativeFrom="column">
              <wp:posOffset>3729355</wp:posOffset>
            </wp:positionH>
            <wp:positionV relativeFrom="paragraph">
              <wp:posOffset>-690245</wp:posOffset>
            </wp:positionV>
            <wp:extent cx="952500" cy="676910"/>
            <wp:effectExtent l="0" t="0" r="0" b="889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2500" cy="676910"/>
                    </a:xfrm>
                    <a:prstGeom prst="rect">
                      <a:avLst/>
                    </a:prstGeom>
                    <a:noFill/>
                  </pic:spPr>
                </pic:pic>
              </a:graphicData>
            </a:graphic>
            <wp14:sizeRelH relativeFrom="page">
              <wp14:pctWidth>0</wp14:pctWidth>
            </wp14:sizeRelH>
            <wp14:sizeRelV relativeFrom="page">
              <wp14:pctHeight>0</wp14:pctHeight>
            </wp14:sizeRelV>
          </wp:anchor>
        </w:drawing>
      </w:r>
      <w:r w:rsidR="005B002A" w:rsidRPr="005B002A">
        <w:rPr>
          <w:noProof/>
          <w:lang w:eastAsia="fr-FR"/>
        </w:rPr>
        <w:drawing>
          <wp:anchor distT="0" distB="0" distL="114300" distR="114300" simplePos="0" relativeHeight="251722752" behindDoc="0" locked="0" layoutInCell="1" allowOverlap="1" wp14:anchorId="0E26E4BC" wp14:editId="0521C3BC">
            <wp:simplePos x="0" y="0"/>
            <wp:positionH relativeFrom="column">
              <wp:posOffset>2891155</wp:posOffset>
            </wp:positionH>
            <wp:positionV relativeFrom="paragraph">
              <wp:posOffset>-690245</wp:posOffset>
            </wp:positionV>
            <wp:extent cx="838835" cy="685800"/>
            <wp:effectExtent l="0" t="0" r="0"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8835" cy="685800"/>
                    </a:xfrm>
                    <a:prstGeom prst="rect">
                      <a:avLst/>
                    </a:prstGeom>
                    <a:noFill/>
                  </pic:spPr>
                </pic:pic>
              </a:graphicData>
            </a:graphic>
            <wp14:sizeRelH relativeFrom="page">
              <wp14:pctWidth>0</wp14:pctWidth>
            </wp14:sizeRelH>
            <wp14:sizeRelV relativeFrom="page">
              <wp14:pctHeight>0</wp14:pctHeight>
            </wp14:sizeRelV>
          </wp:anchor>
        </w:drawing>
      </w:r>
      <w:r w:rsidR="005B002A" w:rsidRPr="005B002A">
        <w:rPr>
          <w:noProof/>
          <w:lang w:eastAsia="fr-FR"/>
        </w:rPr>
        <w:drawing>
          <wp:anchor distT="0" distB="0" distL="114300" distR="114300" simplePos="0" relativeHeight="251721728" behindDoc="0" locked="0" layoutInCell="1" allowOverlap="1" wp14:anchorId="7B5EC90D" wp14:editId="7E53FC0B">
            <wp:simplePos x="0" y="0"/>
            <wp:positionH relativeFrom="column">
              <wp:posOffset>1957705</wp:posOffset>
            </wp:positionH>
            <wp:positionV relativeFrom="paragraph">
              <wp:posOffset>-689610</wp:posOffset>
            </wp:positionV>
            <wp:extent cx="933450" cy="699770"/>
            <wp:effectExtent l="0" t="0" r="0" b="508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3450" cy="699770"/>
                    </a:xfrm>
                    <a:prstGeom prst="rect">
                      <a:avLst/>
                    </a:prstGeom>
                    <a:noFill/>
                  </pic:spPr>
                </pic:pic>
              </a:graphicData>
            </a:graphic>
            <wp14:sizeRelH relativeFrom="page">
              <wp14:pctWidth>0</wp14:pctWidth>
            </wp14:sizeRelH>
            <wp14:sizeRelV relativeFrom="page">
              <wp14:pctHeight>0</wp14:pctHeight>
            </wp14:sizeRelV>
          </wp:anchor>
        </w:drawing>
      </w:r>
      <w:r w:rsidR="005B002A" w:rsidRPr="005B002A">
        <w:rPr>
          <w:noProof/>
          <w:lang w:eastAsia="fr-FR"/>
        </w:rPr>
        <w:drawing>
          <wp:anchor distT="0" distB="0" distL="114300" distR="114300" simplePos="0" relativeHeight="251720704" behindDoc="0" locked="0" layoutInCell="1" allowOverlap="1" wp14:anchorId="76F929A7" wp14:editId="4FBFEF04">
            <wp:simplePos x="0" y="0"/>
            <wp:positionH relativeFrom="column">
              <wp:posOffset>1033780</wp:posOffset>
            </wp:positionH>
            <wp:positionV relativeFrom="paragraph">
              <wp:posOffset>-690245</wp:posOffset>
            </wp:positionV>
            <wp:extent cx="923925" cy="688975"/>
            <wp:effectExtent l="0" t="0" r="9525"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3925" cy="688975"/>
                    </a:xfrm>
                    <a:prstGeom prst="rect">
                      <a:avLst/>
                    </a:prstGeom>
                    <a:noFill/>
                  </pic:spPr>
                </pic:pic>
              </a:graphicData>
            </a:graphic>
            <wp14:sizeRelH relativeFrom="page">
              <wp14:pctWidth>0</wp14:pctWidth>
            </wp14:sizeRelH>
            <wp14:sizeRelV relativeFrom="page">
              <wp14:pctHeight>0</wp14:pctHeight>
            </wp14:sizeRelV>
          </wp:anchor>
        </w:drawing>
      </w:r>
      <w:r w:rsidR="005B002A" w:rsidRPr="005B002A">
        <w:rPr>
          <w:noProof/>
          <w:lang w:eastAsia="fr-FR"/>
        </w:rPr>
        <w:drawing>
          <wp:anchor distT="0" distB="0" distL="114300" distR="114300" simplePos="0" relativeHeight="251716608" behindDoc="0" locked="0" layoutInCell="1" allowOverlap="1" wp14:anchorId="11415654" wp14:editId="1299A13F">
            <wp:simplePos x="0" y="0"/>
            <wp:positionH relativeFrom="column">
              <wp:posOffset>147955</wp:posOffset>
            </wp:positionH>
            <wp:positionV relativeFrom="paragraph">
              <wp:posOffset>-680720</wp:posOffset>
            </wp:positionV>
            <wp:extent cx="889000" cy="666750"/>
            <wp:effectExtent l="0" t="0" r="635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9000" cy="666750"/>
                    </a:xfrm>
                    <a:prstGeom prst="rect">
                      <a:avLst/>
                    </a:prstGeom>
                    <a:noFill/>
                  </pic:spPr>
                </pic:pic>
              </a:graphicData>
            </a:graphic>
            <wp14:sizeRelH relativeFrom="page">
              <wp14:pctWidth>0</wp14:pctWidth>
            </wp14:sizeRelH>
            <wp14:sizeRelV relativeFrom="page">
              <wp14:pctHeight>0</wp14:pctHeight>
            </wp14:sizeRelV>
          </wp:anchor>
        </w:drawing>
      </w:r>
      <w:r w:rsidR="005B002A" w:rsidRPr="005B002A">
        <w:rPr>
          <w:noProof/>
          <w:lang w:eastAsia="fr-FR"/>
        </w:rPr>
        <w:drawing>
          <wp:anchor distT="0" distB="0" distL="114300" distR="114300" simplePos="0" relativeHeight="251713536" behindDoc="0" locked="0" layoutInCell="1" allowOverlap="1" wp14:anchorId="2ACBA15D" wp14:editId="60FA3E75">
            <wp:simplePos x="0" y="0"/>
            <wp:positionH relativeFrom="column">
              <wp:posOffset>-728345</wp:posOffset>
            </wp:positionH>
            <wp:positionV relativeFrom="paragraph">
              <wp:posOffset>-680085</wp:posOffset>
            </wp:positionV>
            <wp:extent cx="885190" cy="665480"/>
            <wp:effectExtent l="0" t="0" r="0" b="127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885190" cy="665480"/>
                    </a:xfrm>
                    <a:prstGeom prst="rect">
                      <a:avLst/>
                    </a:prstGeom>
                    <a:noFill/>
                  </pic:spPr>
                </pic:pic>
              </a:graphicData>
            </a:graphic>
            <wp14:sizeRelH relativeFrom="margin">
              <wp14:pctWidth>0</wp14:pctWidth>
            </wp14:sizeRelH>
            <wp14:sizeRelV relativeFrom="margin">
              <wp14:pctHeight>0</wp14:pctHeight>
            </wp14:sizeRelV>
          </wp:anchor>
        </w:drawing>
      </w:r>
      <w:r w:rsidR="00E55364">
        <w:rPr>
          <w:noProof/>
          <w:lang w:eastAsia="fr-FR"/>
        </w:rPr>
        <w:drawing>
          <wp:anchor distT="0" distB="0" distL="114300" distR="114300" simplePos="0" relativeHeight="251698176" behindDoc="1" locked="0" layoutInCell="1" allowOverlap="1" wp14:anchorId="7B3AE7E4" wp14:editId="1DDF0A6B">
            <wp:simplePos x="0" y="0"/>
            <wp:positionH relativeFrom="column">
              <wp:posOffset>8962390</wp:posOffset>
            </wp:positionH>
            <wp:positionV relativeFrom="paragraph">
              <wp:posOffset>-1035050</wp:posOffset>
            </wp:positionV>
            <wp:extent cx="5105400" cy="3828920"/>
            <wp:effectExtent l="0" t="0" r="0" b="63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19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05400" cy="3828920"/>
                    </a:xfrm>
                    <a:prstGeom prst="rect">
                      <a:avLst/>
                    </a:prstGeom>
                  </pic:spPr>
                </pic:pic>
              </a:graphicData>
            </a:graphic>
            <wp14:sizeRelH relativeFrom="page">
              <wp14:pctWidth>0</wp14:pctWidth>
            </wp14:sizeRelH>
            <wp14:sizeRelV relativeFrom="page">
              <wp14:pctHeight>0</wp14:pctHeight>
            </wp14:sizeRelV>
          </wp:anchor>
        </w:drawing>
      </w:r>
    </w:p>
    <w:p w:rsidR="009D3E8D" w:rsidRPr="00D3606A" w:rsidRDefault="005B002A" w:rsidP="006578EC">
      <w:pPr>
        <w:jc w:val="both"/>
        <w:rPr>
          <w:rFonts w:ascii="Arial" w:hAnsi="Arial" w:cs="Arial"/>
          <w:noProof/>
          <w:lang w:eastAsia="fr-FR"/>
        </w:rPr>
      </w:pPr>
      <w:r w:rsidRPr="005B002A">
        <w:rPr>
          <w:noProof/>
          <w:lang w:eastAsia="fr-FR"/>
        </w:rPr>
        <w:drawing>
          <wp:anchor distT="0" distB="0" distL="114300" distR="114300" simplePos="0" relativeHeight="251726848" behindDoc="0" locked="0" layoutInCell="1" allowOverlap="1" wp14:anchorId="109F76A0" wp14:editId="5096A41A">
            <wp:simplePos x="0" y="0"/>
            <wp:positionH relativeFrom="column">
              <wp:posOffset>5621277</wp:posOffset>
            </wp:positionH>
            <wp:positionV relativeFrom="paragraph">
              <wp:posOffset>293370</wp:posOffset>
            </wp:positionV>
            <wp:extent cx="862923" cy="647700"/>
            <wp:effectExtent l="0" t="0" r="0"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5637" cy="649737"/>
                    </a:xfrm>
                    <a:prstGeom prst="rect">
                      <a:avLst/>
                    </a:prstGeom>
                    <a:noFill/>
                  </pic:spPr>
                </pic:pic>
              </a:graphicData>
            </a:graphic>
            <wp14:sizeRelH relativeFrom="page">
              <wp14:pctWidth>0</wp14:pctWidth>
            </wp14:sizeRelH>
            <wp14:sizeRelV relativeFrom="page">
              <wp14:pctHeight>0</wp14:pctHeight>
            </wp14:sizeRelV>
          </wp:anchor>
        </w:drawing>
      </w:r>
    </w:p>
    <w:p w:rsidR="009D3E8D" w:rsidRPr="00D3606A" w:rsidRDefault="00180F8E" w:rsidP="006578EC">
      <w:pPr>
        <w:jc w:val="both"/>
        <w:rPr>
          <w:rFonts w:ascii="Arial" w:hAnsi="Arial" w:cs="Arial"/>
          <w:noProof/>
          <w:lang w:eastAsia="fr-FR"/>
        </w:rPr>
      </w:pPr>
      <w:r w:rsidRPr="00D3606A">
        <w:rPr>
          <w:rFonts w:ascii="Arial" w:hAnsi="Arial" w:cs="Arial"/>
          <w:noProof/>
          <w:lang w:eastAsia="fr-FR"/>
        </w:rPr>
        <w:drawing>
          <wp:anchor distT="0" distB="0" distL="114300" distR="114300" simplePos="0" relativeHeight="251658240" behindDoc="0" locked="0" layoutInCell="1" allowOverlap="1" wp14:anchorId="3E225A54" wp14:editId="46F01D09">
            <wp:simplePos x="0" y="0"/>
            <wp:positionH relativeFrom="column">
              <wp:posOffset>1862455</wp:posOffset>
            </wp:positionH>
            <wp:positionV relativeFrom="paragraph">
              <wp:posOffset>10160</wp:posOffset>
            </wp:positionV>
            <wp:extent cx="2025029" cy="1971675"/>
            <wp:effectExtent l="0" t="0" r="0" b="0"/>
            <wp:wrapNone/>
            <wp:docPr id="1" name="Image 1" descr="..\Mes images\2008-03 (mars)\logo c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s images\2008-03 (mars)\logo cs.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5029"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B002A" w:rsidRPr="005B002A">
        <w:rPr>
          <w:noProof/>
          <w:lang w:eastAsia="fr-FR"/>
        </w:rPr>
        <w:drawing>
          <wp:anchor distT="0" distB="0" distL="114300" distR="114300" simplePos="0" relativeHeight="251714560" behindDoc="0" locked="0" layoutInCell="1" allowOverlap="1" wp14:anchorId="0496B7EB" wp14:editId="251A5717">
            <wp:simplePos x="0" y="0"/>
            <wp:positionH relativeFrom="column">
              <wp:posOffset>-728345</wp:posOffset>
            </wp:positionH>
            <wp:positionV relativeFrom="paragraph">
              <wp:posOffset>38735</wp:posOffset>
            </wp:positionV>
            <wp:extent cx="914757" cy="685800"/>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757" cy="685800"/>
                    </a:xfrm>
                    <a:prstGeom prst="rect">
                      <a:avLst/>
                    </a:prstGeom>
                    <a:noFill/>
                  </pic:spPr>
                </pic:pic>
              </a:graphicData>
            </a:graphic>
            <wp14:sizeRelH relativeFrom="page">
              <wp14:pctWidth>0</wp14:pctWidth>
            </wp14:sizeRelH>
            <wp14:sizeRelV relativeFrom="page">
              <wp14:pctHeight>0</wp14:pctHeight>
            </wp14:sizeRelV>
          </wp:anchor>
        </w:drawing>
      </w:r>
    </w:p>
    <w:p w:rsidR="009D3E8D" w:rsidRPr="00D3606A" w:rsidRDefault="009D3E8D" w:rsidP="006578EC">
      <w:pPr>
        <w:jc w:val="both"/>
        <w:rPr>
          <w:rFonts w:ascii="Arial" w:hAnsi="Arial" w:cs="Arial"/>
        </w:rPr>
      </w:pPr>
    </w:p>
    <w:p w:rsidR="009D3E8D" w:rsidRPr="00D3606A" w:rsidRDefault="00180F8E" w:rsidP="006578EC">
      <w:pPr>
        <w:jc w:val="both"/>
        <w:rPr>
          <w:rFonts w:ascii="Arial" w:hAnsi="Arial" w:cs="Arial"/>
        </w:rPr>
      </w:pPr>
      <w:r w:rsidRPr="005B002A">
        <w:rPr>
          <w:noProof/>
          <w:lang w:eastAsia="fr-FR"/>
        </w:rPr>
        <w:drawing>
          <wp:anchor distT="0" distB="0" distL="114300" distR="114300" simplePos="0" relativeHeight="251715584" behindDoc="0" locked="0" layoutInCell="1" allowOverlap="1" wp14:anchorId="7E8BC0FA" wp14:editId="52773CCB">
            <wp:simplePos x="0" y="0"/>
            <wp:positionH relativeFrom="column">
              <wp:posOffset>-727710</wp:posOffset>
            </wp:positionH>
            <wp:positionV relativeFrom="paragraph">
              <wp:posOffset>100965</wp:posOffset>
            </wp:positionV>
            <wp:extent cx="914400" cy="689610"/>
            <wp:effectExtent l="0" t="0" r="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4400" cy="689610"/>
                    </a:xfrm>
                    <a:prstGeom prst="rect">
                      <a:avLst/>
                    </a:prstGeom>
                    <a:noFill/>
                  </pic:spPr>
                </pic:pic>
              </a:graphicData>
            </a:graphic>
            <wp14:sizeRelH relativeFrom="margin">
              <wp14:pctWidth>0</wp14:pctWidth>
            </wp14:sizeRelH>
            <wp14:sizeRelV relativeFrom="margin">
              <wp14:pctHeight>0</wp14:pctHeight>
            </wp14:sizeRelV>
          </wp:anchor>
        </w:drawing>
      </w:r>
      <w:r w:rsidR="005B002A" w:rsidRPr="005B002A">
        <w:rPr>
          <w:noProof/>
          <w:lang w:eastAsia="fr-FR"/>
        </w:rPr>
        <w:drawing>
          <wp:anchor distT="0" distB="0" distL="114300" distR="114300" simplePos="0" relativeHeight="251727872" behindDoc="0" locked="0" layoutInCell="1" allowOverlap="1" wp14:anchorId="436408E5" wp14:editId="6FB6082A">
            <wp:simplePos x="0" y="0"/>
            <wp:positionH relativeFrom="column">
              <wp:posOffset>5611312</wp:posOffset>
            </wp:positionH>
            <wp:positionV relativeFrom="paragraph">
              <wp:posOffset>5716</wp:posOffset>
            </wp:positionV>
            <wp:extent cx="887919" cy="666750"/>
            <wp:effectExtent l="0" t="0" r="762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0807" cy="668918"/>
                    </a:xfrm>
                    <a:prstGeom prst="rect">
                      <a:avLst/>
                    </a:prstGeom>
                    <a:noFill/>
                  </pic:spPr>
                </pic:pic>
              </a:graphicData>
            </a:graphic>
            <wp14:sizeRelH relativeFrom="page">
              <wp14:pctWidth>0</wp14:pctWidth>
            </wp14:sizeRelH>
            <wp14:sizeRelV relativeFrom="page">
              <wp14:pctHeight>0</wp14:pctHeight>
            </wp14:sizeRelV>
          </wp:anchor>
        </w:drawing>
      </w:r>
    </w:p>
    <w:p w:rsidR="009D3E8D" w:rsidRPr="00D3606A" w:rsidRDefault="009D3E8D" w:rsidP="006578EC">
      <w:pPr>
        <w:jc w:val="both"/>
        <w:rPr>
          <w:rFonts w:ascii="Arial" w:hAnsi="Arial" w:cs="Arial"/>
        </w:rPr>
      </w:pPr>
    </w:p>
    <w:p w:rsidR="005B002A" w:rsidRPr="005B002A" w:rsidRDefault="00180F8E" w:rsidP="005B002A">
      <w:r w:rsidRPr="005B002A">
        <w:rPr>
          <w:noProof/>
          <w:lang w:eastAsia="fr-FR"/>
        </w:rPr>
        <w:drawing>
          <wp:anchor distT="0" distB="0" distL="114300" distR="114300" simplePos="0" relativeHeight="251718656" behindDoc="0" locked="0" layoutInCell="1" allowOverlap="1" wp14:anchorId="35641E55" wp14:editId="5CEC6C15">
            <wp:simplePos x="0" y="0"/>
            <wp:positionH relativeFrom="column">
              <wp:posOffset>-718820</wp:posOffset>
            </wp:positionH>
            <wp:positionV relativeFrom="paragraph">
              <wp:posOffset>163195</wp:posOffset>
            </wp:positionV>
            <wp:extent cx="904875" cy="695325"/>
            <wp:effectExtent l="0" t="0" r="9525" b="9525"/>
            <wp:wrapNone/>
            <wp:docPr id="39" name="Image 39"/>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04875" cy="695325"/>
                    </a:xfrm>
                    <a:prstGeom prst="rect">
                      <a:avLst/>
                    </a:prstGeom>
                  </pic:spPr>
                </pic:pic>
              </a:graphicData>
            </a:graphic>
            <wp14:sizeRelH relativeFrom="page">
              <wp14:pctWidth>0</wp14:pctWidth>
            </wp14:sizeRelH>
            <wp14:sizeRelV relativeFrom="page">
              <wp14:pctHeight>0</wp14:pctHeight>
            </wp14:sizeRelV>
          </wp:anchor>
        </w:drawing>
      </w:r>
      <w:r w:rsidR="005B002A" w:rsidRPr="005B002A">
        <w:rPr>
          <w:noProof/>
          <w:lang w:eastAsia="fr-FR"/>
        </w:rPr>
        <w:drawing>
          <wp:anchor distT="0" distB="0" distL="114300" distR="114300" simplePos="0" relativeHeight="251728896" behindDoc="0" locked="0" layoutInCell="1" allowOverlap="1" wp14:anchorId="74FB4D39" wp14:editId="67CE7D9D">
            <wp:simplePos x="0" y="0"/>
            <wp:positionH relativeFrom="column">
              <wp:posOffset>5622482</wp:posOffset>
            </wp:positionH>
            <wp:positionV relativeFrom="paragraph">
              <wp:posOffset>48896</wp:posOffset>
            </wp:positionV>
            <wp:extent cx="878648" cy="552450"/>
            <wp:effectExtent l="0" t="0" r="0"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78648" cy="552450"/>
                    </a:xfrm>
                    <a:prstGeom prst="rect">
                      <a:avLst/>
                    </a:prstGeom>
                    <a:noFill/>
                  </pic:spPr>
                </pic:pic>
              </a:graphicData>
            </a:graphic>
            <wp14:sizeRelH relativeFrom="page">
              <wp14:pctWidth>0</wp14:pctWidth>
            </wp14:sizeRelH>
            <wp14:sizeRelV relativeFrom="page">
              <wp14:pctHeight>0</wp14:pctHeight>
            </wp14:sizeRelV>
          </wp:anchor>
        </w:drawing>
      </w:r>
      <w:r w:rsidR="005B002A" w:rsidRPr="005B002A">
        <w:rPr>
          <w:noProof/>
          <w:lang w:eastAsia="fr-FR"/>
        </w:rPr>
        <w:drawing>
          <wp:anchor distT="0" distB="0" distL="114300" distR="114300" simplePos="0" relativeHeight="251709440" behindDoc="1" locked="0" layoutInCell="1" allowOverlap="1" wp14:anchorId="77B5DE40" wp14:editId="171C44DF">
            <wp:simplePos x="0" y="0"/>
            <wp:positionH relativeFrom="column">
              <wp:posOffset>7438390</wp:posOffset>
            </wp:positionH>
            <wp:positionV relativeFrom="paragraph">
              <wp:posOffset>4629150</wp:posOffset>
            </wp:positionV>
            <wp:extent cx="6096000" cy="4572000"/>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12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96000" cy="4572000"/>
                    </a:xfrm>
                    <a:prstGeom prst="rect">
                      <a:avLst/>
                    </a:prstGeom>
                  </pic:spPr>
                </pic:pic>
              </a:graphicData>
            </a:graphic>
            <wp14:sizeRelH relativeFrom="page">
              <wp14:pctWidth>0</wp14:pctWidth>
            </wp14:sizeRelH>
            <wp14:sizeRelV relativeFrom="page">
              <wp14:pctHeight>0</wp14:pctHeight>
            </wp14:sizeRelV>
          </wp:anchor>
        </w:drawing>
      </w:r>
      <w:r w:rsidR="005B002A" w:rsidRPr="005B002A">
        <w:rPr>
          <w:noProof/>
          <w:lang w:eastAsia="fr-FR"/>
        </w:rPr>
        <w:drawing>
          <wp:anchor distT="0" distB="0" distL="114300" distR="114300" simplePos="0" relativeHeight="251708416" behindDoc="1" locked="0" layoutInCell="1" allowOverlap="1" wp14:anchorId="328AF003" wp14:editId="17266421">
            <wp:simplePos x="0" y="0"/>
            <wp:positionH relativeFrom="column">
              <wp:posOffset>7285990</wp:posOffset>
            </wp:positionH>
            <wp:positionV relativeFrom="paragraph">
              <wp:posOffset>4476750</wp:posOffset>
            </wp:positionV>
            <wp:extent cx="6096000" cy="4572000"/>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12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96000" cy="4572000"/>
                    </a:xfrm>
                    <a:prstGeom prst="rect">
                      <a:avLst/>
                    </a:prstGeom>
                  </pic:spPr>
                </pic:pic>
              </a:graphicData>
            </a:graphic>
            <wp14:sizeRelH relativeFrom="page">
              <wp14:pctWidth>0</wp14:pctWidth>
            </wp14:sizeRelH>
            <wp14:sizeRelV relativeFrom="page">
              <wp14:pctHeight>0</wp14:pctHeight>
            </wp14:sizeRelV>
          </wp:anchor>
        </w:drawing>
      </w:r>
      <w:r w:rsidR="005B002A" w:rsidRPr="005B002A">
        <w:rPr>
          <w:noProof/>
          <w:lang w:eastAsia="fr-FR"/>
        </w:rPr>
        <w:drawing>
          <wp:anchor distT="0" distB="0" distL="114300" distR="114300" simplePos="0" relativeHeight="251705344" behindDoc="1" locked="0" layoutInCell="1" allowOverlap="1" wp14:anchorId="36DC12F1" wp14:editId="33CF6FEF">
            <wp:simplePos x="0" y="0"/>
            <wp:positionH relativeFrom="column">
              <wp:posOffset>7416800</wp:posOffset>
            </wp:positionH>
            <wp:positionV relativeFrom="paragraph">
              <wp:posOffset>8510270</wp:posOffset>
            </wp:positionV>
            <wp:extent cx="1393190" cy="1044575"/>
            <wp:effectExtent l="0" t="0" r="0" b="3175"/>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199.JPG"/>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1393190" cy="1044575"/>
                    </a:xfrm>
                    <a:prstGeom prst="rect">
                      <a:avLst/>
                    </a:prstGeom>
                  </pic:spPr>
                </pic:pic>
              </a:graphicData>
            </a:graphic>
            <wp14:sizeRelH relativeFrom="page">
              <wp14:pctWidth>0</wp14:pctWidth>
            </wp14:sizeRelH>
            <wp14:sizeRelV relativeFrom="page">
              <wp14:pctHeight>0</wp14:pctHeight>
            </wp14:sizeRelV>
          </wp:anchor>
        </w:drawing>
      </w:r>
      <w:r w:rsidR="005B002A" w:rsidRPr="005B002A">
        <w:rPr>
          <w:noProof/>
          <w:lang w:eastAsia="fr-FR"/>
        </w:rPr>
        <w:drawing>
          <wp:anchor distT="0" distB="0" distL="114300" distR="114300" simplePos="0" relativeHeight="251704320" behindDoc="1" locked="0" layoutInCell="1" allowOverlap="1" wp14:anchorId="3805E922" wp14:editId="55CD97DD">
            <wp:simplePos x="0" y="0"/>
            <wp:positionH relativeFrom="column">
              <wp:posOffset>7264400</wp:posOffset>
            </wp:positionH>
            <wp:positionV relativeFrom="paragraph">
              <wp:posOffset>8357870</wp:posOffset>
            </wp:positionV>
            <wp:extent cx="1393190" cy="1044575"/>
            <wp:effectExtent l="0" t="0" r="0" b="3175"/>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199.JPG"/>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1393190" cy="1044575"/>
                    </a:xfrm>
                    <a:prstGeom prst="rect">
                      <a:avLst/>
                    </a:prstGeom>
                  </pic:spPr>
                </pic:pic>
              </a:graphicData>
            </a:graphic>
            <wp14:sizeRelH relativeFrom="page">
              <wp14:pctWidth>0</wp14:pctWidth>
            </wp14:sizeRelH>
            <wp14:sizeRelV relativeFrom="page">
              <wp14:pctHeight>0</wp14:pctHeight>
            </wp14:sizeRelV>
          </wp:anchor>
        </w:drawing>
      </w:r>
      <w:r w:rsidR="005B002A" w:rsidRPr="005B002A">
        <w:rPr>
          <w:noProof/>
          <w:lang w:eastAsia="fr-FR"/>
        </w:rPr>
        <w:drawing>
          <wp:anchor distT="0" distB="0" distL="114300" distR="114300" simplePos="0" relativeHeight="251710464" behindDoc="1" locked="0" layoutInCell="1" allowOverlap="1" wp14:anchorId="4B47E34F" wp14:editId="1FE8285D">
            <wp:simplePos x="0" y="0"/>
            <wp:positionH relativeFrom="column">
              <wp:posOffset>8014970</wp:posOffset>
            </wp:positionH>
            <wp:positionV relativeFrom="paragraph">
              <wp:posOffset>-448945</wp:posOffset>
            </wp:positionV>
            <wp:extent cx="6149975" cy="4612640"/>
            <wp:effectExtent l="0" t="0" r="3175"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09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49975" cy="4612640"/>
                    </a:xfrm>
                    <a:prstGeom prst="rect">
                      <a:avLst/>
                    </a:prstGeom>
                  </pic:spPr>
                </pic:pic>
              </a:graphicData>
            </a:graphic>
            <wp14:sizeRelH relativeFrom="page">
              <wp14:pctWidth>0</wp14:pctWidth>
            </wp14:sizeRelH>
            <wp14:sizeRelV relativeFrom="page">
              <wp14:pctHeight>0</wp14:pctHeight>
            </wp14:sizeRelV>
          </wp:anchor>
        </w:drawing>
      </w:r>
      <w:r w:rsidR="005B002A" w:rsidRPr="005B002A">
        <w:rPr>
          <w:noProof/>
          <w:lang w:eastAsia="fr-FR"/>
        </w:rPr>
        <w:drawing>
          <wp:anchor distT="0" distB="0" distL="114300" distR="114300" simplePos="0" relativeHeight="251712512" behindDoc="1" locked="0" layoutInCell="1" allowOverlap="1" wp14:anchorId="28614962" wp14:editId="37490706">
            <wp:simplePos x="0" y="0"/>
            <wp:positionH relativeFrom="column">
              <wp:posOffset>7591425</wp:posOffset>
            </wp:positionH>
            <wp:positionV relativeFrom="paragraph">
              <wp:posOffset>4803775</wp:posOffset>
            </wp:positionV>
            <wp:extent cx="6246495" cy="4679950"/>
            <wp:effectExtent l="0" t="0" r="1905" b="635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24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246495" cy="4679950"/>
                    </a:xfrm>
                    <a:prstGeom prst="rect">
                      <a:avLst/>
                    </a:prstGeom>
                  </pic:spPr>
                </pic:pic>
              </a:graphicData>
            </a:graphic>
            <wp14:sizeRelH relativeFrom="page">
              <wp14:pctWidth>0</wp14:pctWidth>
            </wp14:sizeRelH>
            <wp14:sizeRelV relativeFrom="page">
              <wp14:pctHeight>0</wp14:pctHeight>
            </wp14:sizeRelV>
          </wp:anchor>
        </w:drawing>
      </w:r>
    </w:p>
    <w:p w:rsidR="005B002A" w:rsidRPr="005B002A" w:rsidRDefault="005B002A" w:rsidP="005B002A">
      <w:pPr>
        <w:jc w:val="right"/>
      </w:pPr>
    </w:p>
    <w:p w:rsidR="005B002A" w:rsidRPr="005B002A" w:rsidRDefault="00180F8E" w:rsidP="00180F8E">
      <w:pPr>
        <w:tabs>
          <w:tab w:val="left" w:pos="2177"/>
        </w:tabs>
      </w:pPr>
      <w:r w:rsidRPr="005B002A">
        <w:rPr>
          <w:noProof/>
          <w:lang w:eastAsia="fr-FR"/>
        </w:rPr>
        <w:drawing>
          <wp:anchor distT="0" distB="0" distL="114300" distR="114300" simplePos="0" relativeHeight="251736064" behindDoc="0" locked="0" layoutInCell="1" allowOverlap="1" wp14:anchorId="6A052DDE" wp14:editId="63BD90D0">
            <wp:simplePos x="0" y="0"/>
            <wp:positionH relativeFrom="column">
              <wp:posOffset>-718820</wp:posOffset>
            </wp:positionH>
            <wp:positionV relativeFrom="paragraph">
              <wp:posOffset>214630</wp:posOffset>
            </wp:positionV>
            <wp:extent cx="892175" cy="542925"/>
            <wp:effectExtent l="0" t="0" r="3175" b="9525"/>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92175" cy="542925"/>
                    </a:xfrm>
                    <a:prstGeom prst="rect">
                      <a:avLst/>
                    </a:prstGeom>
                    <a:noFill/>
                  </pic:spPr>
                </pic:pic>
              </a:graphicData>
            </a:graphic>
            <wp14:sizeRelH relativeFrom="page">
              <wp14:pctWidth>0</wp14:pctWidth>
            </wp14:sizeRelH>
            <wp14:sizeRelV relativeFrom="page">
              <wp14:pctHeight>0</wp14:pctHeight>
            </wp14:sizeRelV>
          </wp:anchor>
        </w:drawing>
      </w:r>
      <w:r w:rsidRPr="005B002A">
        <w:rPr>
          <w:noProof/>
          <w:lang w:eastAsia="fr-FR"/>
        </w:rPr>
        <w:drawing>
          <wp:anchor distT="0" distB="0" distL="114300" distR="114300" simplePos="0" relativeHeight="251730944" behindDoc="0" locked="0" layoutInCell="1" allowOverlap="1" wp14:anchorId="7A695C5E" wp14:editId="37097610">
            <wp:simplePos x="0" y="0"/>
            <wp:positionH relativeFrom="column">
              <wp:posOffset>5630108</wp:posOffset>
            </wp:positionH>
            <wp:positionV relativeFrom="paragraph">
              <wp:posOffset>1098550</wp:posOffset>
            </wp:positionV>
            <wp:extent cx="851972" cy="638175"/>
            <wp:effectExtent l="0" t="0" r="5715"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53046" cy="638980"/>
                    </a:xfrm>
                    <a:prstGeom prst="rect">
                      <a:avLst/>
                    </a:prstGeom>
                    <a:noFill/>
                  </pic:spPr>
                </pic:pic>
              </a:graphicData>
            </a:graphic>
            <wp14:sizeRelH relativeFrom="page">
              <wp14:pctWidth>0</wp14:pctWidth>
            </wp14:sizeRelH>
            <wp14:sizeRelV relativeFrom="page">
              <wp14:pctHeight>0</wp14:pctHeight>
            </wp14:sizeRelV>
          </wp:anchor>
        </w:drawing>
      </w:r>
      <w:r w:rsidR="005B002A" w:rsidRPr="005B002A">
        <w:rPr>
          <w:rFonts w:ascii="Tahoma" w:hAnsi="Tahoma" w:cs="Tahoma"/>
          <w:noProof/>
          <w:color w:val="120F87"/>
          <w:sz w:val="17"/>
          <w:szCs w:val="17"/>
          <w:lang w:eastAsia="fr-FR"/>
        </w:rPr>
        <w:drawing>
          <wp:anchor distT="0" distB="0" distL="114300" distR="114300" simplePos="0" relativeHeight="251729920" behindDoc="0" locked="0" layoutInCell="1" allowOverlap="1" wp14:anchorId="01031DA8" wp14:editId="6F956156">
            <wp:simplePos x="0" y="0"/>
            <wp:positionH relativeFrom="column">
              <wp:posOffset>5476701</wp:posOffset>
            </wp:positionH>
            <wp:positionV relativeFrom="paragraph">
              <wp:posOffset>105051</wp:posOffset>
            </wp:positionV>
            <wp:extent cx="1171184" cy="874928"/>
            <wp:effectExtent l="0" t="4128" r="6033" b="6032"/>
            <wp:wrapNone/>
            <wp:docPr id="53" name="Image 53" descr="https://messagerie-11.sfr.fr/webmail/download/Download.html?IDMSG=37452&amp;PJRANG=6&amp;NAME=IMG_06165.jpg&amp;FOLDER=INBOX">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ssagerie-11.sfr.fr/webmail/download/Download.html?IDMSG=37452&amp;PJRANG=6&amp;NAME=IMG_06165.jpg&amp;FOLDER=INBOX">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1170027" cy="874064"/>
                    </a:xfrm>
                    <a:prstGeom prst="rect">
                      <a:avLst/>
                    </a:prstGeom>
                    <a:noFill/>
                    <a:ln>
                      <a:noFill/>
                    </a:ln>
                  </pic:spPr>
                </pic:pic>
              </a:graphicData>
            </a:graphic>
            <wp14:sizeRelH relativeFrom="page">
              <wp14:pctWidth>0</wp14:pctWidth>
            </wp14:sizeRelH>
            <wp14:sizeRelV relativeFrom="page">
              <wp14:pctHeight>0</wp14:pctHeight>
            </wp14:sizeRelV>
          </wp:anchor>
        </w:drawing>
      </w:r>
      <w:r w:rsidR="005B002A" w:rsidRPr="005B002A">
        <w:tab/>
      </w:r>
    </w:p>
    <w:p w:rsidR="00B72DB0" w:rsidRDefault="00B72DB0" w:rsidP="001772CA">
      <w:pPr>
        <w:jc w:val="center"/>
        <w:rPr>
          <w:rFonts w:ascii="Arial" w:hAnsi="Arial" w:cs="Arial"/>
          <w:sz w:val="56"/>
          <w:szCs w:val="56"/>
        </w:rPr>
      </w:pPr>
      <w:r w:rsidRPr="005B002A">
        <w:rPr>
          <w:noProof/>
          <w:lang w:eastAsia="fr-FR"/>
        </w:rPr>
        <w:drawing>
          <wp:anchor distT="0" distB="0" distL="114300" distR="114300" simplePos="0" relativeHeight="251743232" behindDoc="0" locked="0" layoutInCell="1" allowOverlap="1" wp14:anchorId="50C41FFF" wp14:editId="0F0C5354">
            <wp:simplePos x="0" y="0"/>
            <wp:positionH relativeFrom="column">
              <wp:posOffset>-875030</wp:posOffset>
            </wp:positionH>
            <wp:positionV relativeFrom="paragraph">
              <wp:posOffset>588010</wp:posOffset>
            </wp:positionV>
            <wp:extent cx="1247775" cy="931545"/>
            <wp:effectExtent l="5715" t="0" r="0" b="0"/>
            <wp:wrapNone/>
            <wp:docPr id="291" name="Image 291" descr="C:\Users\Admin\Desktop\Pour Site Internet\Photos\Formation Orage 2015\IMG_2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esktop\Pour Site Internet\Photos\Formation Orage 2015\IMG_255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1247775" cy="931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DB0" w:rsidRDefault="007E0B77" w:rsidP="001772CA">
      <w:pPr>
        <w:jc w:val="center"/>
        <w:rPr>
          <w:rFonts w:ascii="Arial" w:hAnsi="Arial" w:cs="Arial"/>
          <w:sz w:val="56"/>
          <w:szCs w:val="56"/>
        </w:rPr>
      </w:pPr>
      <w:r>
        <w:rPr>
          <w:noProof/>
          <w:lang w:eastAsia="fr-FR"/>
        </w:rPr>
        <mc:AlternateContent>
          <mc:Choice Requires="wps">
            <w:drawing>
              <wp:anchor distT="0" distB="0" distL="114300" distR="114300" simplePos="0" relativeHeight="251762688" behindDoc="0" locked="0" layoutInCell="1" allowOverlap="1">
                <wp:simplePos x="0" y="0"/>
                <wp:positionH relativeFrom="column">
                  <wp:posOffset>614680</wp:posOffset>
                </wp:positionH>
                <wp:positionV relativeFrom="paragraph">
                  <wp:posOffset>144145</wp:posOffset>
                </wp:positionV>
                <wp:extent cx="4657725" cy="1995805"/>
                <wp:effectExtent l="28575" t="0" r="47625" b="47625"/>
                <wp:wrapNone/>
                <wp:docPr id="1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57725" cy="1995805"/>
                        </a:xfrm>
                        <a:prstGeom prst="rect">
                          <a:avLst/>
                        </a:prstGeom>
                      </wps:spPr>
                      <wps:txbx>
                        <w:txbxContent>
                          <w:p w:rsidR="007E0B77" w:rsidRDefault="007E0B77" w:rsidP="007E0B77">
                            <w:pPr>
                              <w:pStyle w:val="NormalWeb"/>
                              <w:spacing w:before="0" w:beforeAutospacing="0" w:after="0" w:afterAutospacing="0"/>
                              <w:jc w:val="center"/>
                            </w:pPr>
                            <w:r>
                              <w:rPr>
                                <w:rFonts w:ascii="Arial" w:hAnsi="Arial" w:cs="Arial"/>
                                <w:shadow/>
                                <w:color w:val="00CCFF"/>
                                <w:sz w:val="40"/>
                                <w:szCs w:val="40"/>
                                <w14:shadow w14:blurRad="0" w14:dist="35941" w14:dir="2700000" w14:sx="100000" w14:sy="100000" w14:kx="0" w14:ky="0" w14:algn="ctr">
                                  <w14:srgbClr w14:val="C0C0C0"/>
                                </w14:shadow>
                                <w14:textOutline w14:w="19050" w14:cap="flat" w14:cmpd="sng" w14:algn="ctr">
                                  <w14:solidFill>
                                    <w14:srgbClr w14:val="0000FF"/>
                                  </w14:solidFill>
                                  <w14:prstDash w14:val="solid"/>
                                  <w14:round/>
                                </w14:textOutline>
                              </w:rPr>
                              <w:t>Assemblée générale</w:t>
                            </w:r>
                          </w:p>
                          <w:p w:rsidR="007E0B77" w:rsidRDefault="007E0B77" w:rsidP="007E0B77">
                            <w:pPr>
                              <w:pStyle w:val="NormalWeb"/>
                              <w:spacing w:before="0" w:beforeAutospacing="0" w:after="0" w:afterAutospacing="0"/>
                              <w:jc w:val="center"/>
                            </w:pPr>
                            <w:r>
                              <w:rPr>
                                <w:rFonts w:ascii="Arial" w:hAnsi="Arial" w:cs="Arial"/>
                                <w:shadow/>
                                <w:color w:val="00CCFF"/>
                                <w:sz w:val="40"/>
                                <w:szCs w:val="40"/>
                                <w14:shadow w14:blurRad="0" w14:dist="35941" w14:dir="2700000" w14:sx="100000" w14:sy="100000" w14:kx="0" w14:ky="0" w14:algn="ctr">
                                  <w14:srgbClr w14:val="C0C0C0"/>
                                </w14:shadow>
                                <w14:textOutline w14:w="19050" w14:cap="flat" w14:cmpd="sng" w14:algn="ctr">
                                  <w14:solidFill>
                                    <w14:srgbClr w14:val="0000FF"/>
                                  </w14:solidFill>
                                  <w14:prstDash w14:val="solid"/>
                                  <w14:round/>
                                </w14:textOutline>
                              </w:rPr>
                              <w:t>Centre social</w:t>
                            </w:r>
                          </w:p>
                          <w:p w:rsidR="007E0B77" w:rsidRDefault="007E0B77" w:rsidP="007E0B77">
                            <w:pPr>
                              <w:pStyle w:val="NormalWeb"/>
                              <w:spacing w:before="0" w:beforeAutospacing="0" w:after="0" w:afterAutospacing="0"/>
                              <w:jc w:val="center"/>
                            </w:pPr>
                            <w:r>
                              <w:rPr>
                                <w:rFonts w:ascii="Arial" w:hAnsi="Arial" w:cs="Arial"/>
                                <w:shadow/>
                                <w:color w:val="00CCFF"/>
                                <w:sz w:val="40"/>
                                <w:szCs w:val="40"/>
                                <w14:shadow w14:blurRad="0" w14:dist="35941" w14:dir="2700000" w14:sx="100000" w14:sy="100000" w14:kx="0" w14:ky="0" w14:algn="ctr">
                                  <w14:srgbClr w14:val="C0C0C0"/>
                                </w14:shadow>
                                <w14:textOutline w14:w="19050" w14:cap="flat" w14:cmpd="sng" w14:algn="ctr">
                                  <w14:solidFill>
                                    <w14:srgbClr w14:val="0000FF"/>
                                  </w14:solidFill>
                                  <w14:prstDash w14:val="solid"/>
                                  <w14:round/>
                                </w14:textOutline>
                              </w:rPr>
                              <w:t>Ste Elisabeth</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26" type="#_x0000_t202" style="position:absolute;left:0;text-align:left;margin-left:48.4pt;margin-top:11.35pt;width:366.75pt;height:157.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" filled="f" stroked="f">
                <o:lock v:ext="edit" shapetype="t"/>
                <v:textbox style="mso-fit-shape-to-text:t">
                  <w:txbxContent>
                    <w:p w:rsidR="007E0B77" w:rsidRDefault="007E0B77" w:rsidP="007E0B77">
                      <w:pPr>
                        <w:pStyle w:val="NormalWeb"/>
                        <w:spacing w:before="0" w:beforeAutospacing="0" w:after="0" w:afterAutospacing="0"/>
                        <w:jc w:val="center"/>
                      </w:pPr>
                      <w:r>
                        <w:rPr>
                          <w:rFonts w:ascii="Arial" w:hAnsi="Arial" w:cs="Arial"/>
                          <w:shadow/>
                          <w:color w:val="00CCFF"/>
                          <w:sz w:val="40"/>
                          <w:szCs w:val="40"/>
                          <w14:shadow w14:blurRad="0" w14:dist="35941" w14:dir="2700000" w14:sx="100000" w14:sy="100000" w14:kx="0" w14:ky="0" w14:algn="ctr">
                            <w14:srgbClr w14:val="C0C0C0"/>
                          </w14:shadow>
                          <w14:textOutline w14:w="19050" w14:cap="flat" w14:cmpd="sng" w14:algn="ctr">
                            <w14:solidFill>
                              <w14:srgbClr w14:val="0000FF"/>
                            </w14:solidFill>
                            <w14:prstDash w14:val="solid"/>
                            <w14:round/>
                          </w14:textOutline>
                        </w:rPr>
                        <w:t>Assemblée générale</w:t>
                      </w:r>
                    </w:p>
                    <w:p w:rsidR="007E0B77" w:rsidRDefault="007E0B77" w:rsidP="007E0B77">
                      <w:pPr>
                        <w:pStyle w:val="NormalWeb"/>
                        <w:spacing w:before="0" w:beforeAutospacing="0" w:after="0" w:afterAutospacing="0"/>
                        <w:jc w:val="center"/>
                      </w:pPr>
                      <w:r>
                        <w:rPr>
                          <w:rFonts w:ascii="Arial" w:hAnsi="Arial" w:cs="Arial"/>
                          <w:shadow/>
                          <w:color w:val="00CCFF"/>
                          <w:sz w:val="40"/>
                          <w:szCs w:val="40"/>
                          <w14:shadow w14:blurRad="0" w14:dist="35941" w14:dir="2700000" w14:sx="100000" w14:sy="100000" w14:kx="0" w14:ky="0" w14:algn="ctr">
                            <w14:srgbClr w14:val="C0C0C0"/>
                          </w14:shadow>
                          <w14:textOutline w14:w="19050" w14:cap="flat" w14:cmpd="sng" w14:algn="ctr">
                            <w14:solidFill>
                              <w14:srgbClr w14:val="0000FF"/>
                            </w14:solidFill>
                            <w14:prstDash w14:val="solid"/>
                            <w14:round/>
                          </w14:textOutline>
                        </w:rPr>
                        <w:t>Centre social</w:t>
                      </w:r>
                    </w:p>
                    <w:p w:rsidR="007E0B77" w:rsidRDefault="007E0B77" w:rsidP="007E0B77">
                      <w:pPr>
                        <w:pStyle w:val="NormalWeb"/>
                        <w:spacing w:before="0" w:beforeAutospacing="0" w:after="0" w:afterAutospacing="0"/>
                        <w:jc w:val="center"/>
                      </w:pPr>
                      <w:r>
                        <w:rPr>
                          <w:rFonts w:ascii="Arial" w:hAnsi="Arial" w:cs="Arial"/>
                          <w:shadow/>
                          <w:color w:val="00CCFF"/>
                          <w:sz w:val="40"/>
                          <w:szCs w:val="40"/>
                          <w14:shadow w14:blurRad="0" w14:dist="35941" w14:dir="2700000" w14:sx="100000" w14:sy="100000" w14:kx="0" w14:ky="0" w14:algn="ctr">
                            <w14:srgbClr w14:val="C0C0C0"/>
                          </w14:shadow>
                          <w14:textOutline w14:w="19050" w14:cap="flat" w14:cmpd="sng" w14:algn="ctr">
                            <w14:solidFill>
                              <w14:srgbClr w14:val="0000FF"/>
                            </w14:solidFill>
                            <w14:prstDash w14:val="solid"/>
                            <w14:round/>
                          </w14:textOutline>
                        </w:rPr>
                        <w:t>Ste Elisabeth</w:t>
                      </w:r>
                    </w:p>
                  </w:txbxContent>
                </v:textbox>
              </v:shape>
            </w:pict>
          </mc:Fallback>
        </mc:AlternateContent>
      </w:r>
    </w:p>
    <w:p w:rsidR="00B72DB0" w:rsidRDefault="00B72DB0" w:rsidP="001772CA">
      <w:pPr>
        <w:jc w:val="center"/>
        <w:rPr>
          <w:rFonts w:ascii="Arial" w:hAnsi="Arial" w:cs="Arial"/>
          <w:sz w:val="56"/>
          <w:szCs w:val="56"/>
        </w:rPr>
      </w:pPr>
      <w:r w:rsidRPr="005B002A">
        <w:rPr>
          <w:noProof/>
          <w:lang w:eastAsia="fr-FR"/>
        </w:rPr>
        <w:drawing>
          <wp:anchor distT="0" distB="0" distL="114300" distR="114300" simplePos="0" relativeHeight="251731968" behindDoc="0" locked="0" layoutInCell="1" allowOverlap="1" wp14:anchorId="553BC107" wp14:editId="70690E8B">
            <wp:simplePos x="0" y="0"/>
            <wp:positionH relativeFrom="column">
              <wp:posOffset>5586730</wp:posOffset>
            </wp:positionH>
            <wp:positionV relativeFrom="paragraph">
              <wp:posOffset>219710</wp:posOffset>
            </wp:positionV>
            <wp:extent cx="881380" cy="733425"/>
            <wp:effectExtent l="0" t="0" r="0" b="9525"/>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81380" cy="733425"/>
                    </a:xfrm>
                    <a:prstGeom prst="rect">
                      <a:avLst/>
                    </a:prstGeom>
                    <a:noFill/>
                  </pic:spPr>
                </pic:pic>
              </a:graphicData>
            </a:graphic>
            <wp14:sizeRelH relativeFrom="page">
              <wp14:pctWidth>0</wp14:pctWidth>
            </wp14:sizeRelH>
            <wp14:sizeRelV relativeFrom="page">
              <wp14:pctHeight>0</wp14:pctHeight>
            </wp14:sizeRelV>
          </wp:anchor>
        </w:drawing>
      </w:r>
      <w:r w:rsidRPr="005B002A">
        <w:rPr>
          <w:noProof/>
          <w:lang w:eastAsia="fr-FR"/>
        </w:rPr>
        <w:drawing>
          <wp:anchor distT="0" distB="0" distL="114300" distR="114300" simplePos="0" relativeHeight="251706368" behindDoc="0" locked="0" layoutInCell="1" allowOverlap="1" wp14:anchorId="6F0996D6" wp14:editId="5DEC81C8">
            <wp:simplePos x="0" y="0"/>
            <wp:positionH relativeFrom="column">
              <wp:posOffset>-715645</wp:posOffset>
            </wp:positionH>
            <wp:positionV relativeFrom="paragraph">
              <wp:posOffset>506730</wp:posOffset>
            </wp:positionV>
            <wp:extent cx="901700" cy="676275"/>
            <wp:effectExtent l="0" t="0" r="0" b="9525"/>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23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01700" cy="676275"/>
                    </a:xfrm>
                    <a:prstGeom prst="rect">
                      <a:avLst/>
                    </a:prstGeom>
                  </pic:spPr>
                </pic:pic>
              </a:graphicData>
            </a:graphic>
            <wp14:sizeRelH relativeFrom="page">
              <wp14:pctWidth>0</wp14:pctWidth>
            </wp14:sizeRelH>
            <wp14:sizeRelV relativeFrom="page">
              <wp14:pctHeight>0</wp14:pctHeight>
            </wp14:sizeRelV>
          </wp:anchor>
        </w:drawing>
      </w:r>
    </w:p>
    <w:p w:rsidR="009D3E8D" w:rsidRPr="00D3606A" w:rsidRDefault="00B72DB0" w:rsidP="001772CA">
      <w:pPr>
        <w:jc w:val="center"/>
        <w:rPr>
          <w:rFonts w:ascii="Arial" w:hAnsi="Arial" w:cs="Arial"/>
          <w:sz w:val="56"/>
          <w:szCs w:val="56"/>
        </w:rPr>
      </w:pPr>
      <w:r>
        <w:rPr>
          <w:rFonts w:ascii="Arial" w:hAnsi="Arial" w:cs="Arial"/>
          <w:b/>
          <w:noProof/>
          <w:sz w:val="16"/>
          <w:szCs w:val="16"/>
          <w:lang w:eastAsia="fr-FR"/>
        </w:rPr>
        <w:drawing>
          <wp:anchor distT="0" distB="0" distL="114300" distR="114300" simplePos="0" relativeHeight="251749376" behindDoc="0" locked="0" layoutInCell="1" allowOverlap="1" wp14:anchorId="52C39730" wp14:editId="348BF078">
            <wp:simplePos x="0" y="0"/>
            <wp:positionH relativeFrom="column">
              <wp:posOffset>5583555</wp:posOffset>
            </wp:positionH>
            <wp:positionV relativeFrom="paragraph">
              <wp:posOffset>354965</wp:posOffset>
            </wp:positionV>
            <wp:extent cx="876935" cy="657225"/>
            <wp:effectExtent l="0" t="0" r="0" b="9525"/>
            <wp:wrapNone/>
            <wp:docPr id="297" name="Image 297" descr="C:\Users\Admin\Desktop\Pour Site Internet\Photos\Halloween\P103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our Site Internet\Photos\Halloween\P103026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7693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E55364">
        <w:rPr>
          <w:noProof/>
          <w:lang w:eastAsia="fr-FR"/>
        </w:rPr>
        <w:drawing>
          <wp:anchor distT="0" distB="0" distL="114300" distR="114300" simplePos="0" relativeHeight="251696128" behindDoc="1" locked="0" layoutInCell="1" allowOverlap="1" wp14:anchorId="40D60154" wp14:editId="6CFDCDA7">
            <wp:simplePos x="0" y="0"/>
            <wp:positionH relativeFrom="column">
              <wp:posOffset>8809990</wp:posOffset>
            </wp:positionH>
            <wp:positionV relativeFrom="paragraph">
              <wp:posOffset>-6667500</wp:posOffset>
            </wp:positionV>
            <wp:extent cx="5105400" cy="3828920"/>
            <wp:effectExtent l="0" t="0" r="0" b="63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19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05400" cy="3828920"/>
                    </a:xfrm>
                    <a:prstGeom prst="rect">
                      <a:avLst/>
                    </a:prstGeom>
                  </pic:spPr>
                </pic:pic>
              </a:graphicData>
            </a:graphic>
            <wp14:sizeRelH relativeFrom="page">
              <wp14:pctWidth>0</wp14:pctWidth>
            </wp14:sizeRelH>
            <wp14:sizeRelV relativeFrom="page">
              <wp14:pctHeight>0</wp14:pctHeight>
            </wp14:sizeRelV>
          </wp:anchor>
        </w:drawing>
      </w:r>
    </w:p>
    <w:p w:rsidR="007E426E" w:rsidRPr="00D3606A" w:rsidRDefault="00B72DB0" w:rsidP="006578EC">
      <w:pPr>
        <w:jc w:val="both"/>
        <w:rPr>
          <w:rFonts w:ascii="Arial" w:hAnsi="Arial" w:cs="Arial"/>
          <w:b/>
          <w:sz w:val="56"/>
          <w:szCs w:val="56"/>
        </w:rPr>
      </w:pPr>
      <w:r>
        <w:rPr>
          <w:noProof/>
          <w:lang w:eastAsia="fr-FR"/>
        </w:rPr>
        <w:drawing>
          <wp:anchor distT="0" distB="0" distL="114300" distR="114300" simplePos="0" relativeHeight="251748352" behindDoc="0" locked="0" layoutInCell="1" allowOverlap="1" wp14:anchorId="054808D8" wp14:editId="3787EC02">
            <wp:simplePos x="0" y="0"/>
            <wp:positionH relativeFrom="column">
              <wp:posOffset>-909320</wp:posOffset>
            </wp:positionH>
            <wp:positionV relativeFrom="paragraph">
              <wp:posOffset>144145</wp:posOffset>
            </wp:positionV>
            <wp:extent cx="1226185" cy="915670"/>
            <wp:effectExtent l="2858" t="0" r="0" b="0"/>
            <wp:wrapNone/>
            <wp:docPr id="296" name="Image 296" descr="C:\Users\Admin\Desktop\Pour Site Internet\Photos\Formation Orage 2015\IMG_2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Desktop\Pour Site Internet\Photos\Formation Orage 2015\IMG_254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1226185" cy="915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426E" w:rsidRDefault="00B72DB0" w:rsidP="006578EC">
      <w:pPr>
        <w:jc w:val="both"/>
        <w:rPr>
          <w:rFonts w:ascii="Arial" w:hAnsi="Arial" w:cs="Arial"/>
          <w:b/>
          <w:sz w:val="16"/>
          <w:szCs w:val="16"/>
        </w:rPr>
      </w:pPr>
      <w:r>
        <w:rPr>
          <w:noProof/>
          <w:lang w:eastAsia="fr-FR"/>
        </w:rPr>
        <w:drawing>
          <wp:anchor distT="0" distB="0" distL="114300" distR="114300" simplePos="0" relativeHeight="251757568" behindDoc="0" locked="0" layoutInCell="1" allowOverlap="1" wp14:anchorId="0E70B300" wp14:editId="148FC9EA">
            <wp:simplePos x="0" y="0"/>
            <wp:positionH relativeFrom="column">
              <wp:posOffset>5443996</wp:posOffset>
            </wp:positionH>
            <wp:positionV relativeFrom="paragraph">
              <wp:posOffset>16018</wp:posOffset>
            </wp:positionV>
            <wp:extent cx="1241425" cy="855980"/>
            <wp:effectExtent l="2223" t="0" r="0" b="0"/>
            <wp:wrapNone/>
            <wp:docPr id="301" name="Image 301" descr="C:\Users\Admin\Desktop\Pour Site Internet\Photos\Photos 2014\IMG_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Pour Site Internet\Photos\Photos 2014\IMG_190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1241425" cy="855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DB0" w:rsidRPr="003555C9" w:rsidRDefault="00B72DB0" w:rsidP="00B72DB0">
      <w:pPr>
        <w:jc w:val="center"/>
        <w:rPr>
          <w:rFonts w:ascii="Arial" w:hAnsi="Arial" w:cs="Arial"/>
          <w:i/>
          <w:sz w:val="56"/>
          <w:szCs w:val="56"/>
        </w:rPr>
      </w:pPr>
      <w:r w:rsidRPr="005B002A">
        <w:rPr>
          <w:i/>
          <w:noProof/>
          <w:lang w:eastAsia="fr-FR"/>
        </w:rPr>
        <w:drawing>
          <wp:anchor distT="0" distB="0" distL="114300" distR="114300" simplePos="0" relativeHeight="251764736" behindDoc="0" locked="0" layoutInCell="1" allowOverlap="1" wp14:anchorId="52E1ECB6" wp14:editId="4042DAD5">
            <wp:simplePos x="0" y="0"/>
            <wp:positionH relativeFrom="column">
              <wp:posOffset>-899795</wp:posOffset>
            </wp:positionH>
            <wp:positionV relativeFrom="paragraph">
              <wp:posOffset>504190</wp:posOffset>
            </wp:positionV>
            <wp:extent cx="1202690" cy="898525"/>
            <wp:effectExtent l="0" t="318" r="0" b="0"/>
            <wp:wrapNone/>
            <wp:docPr id="308" name="Image 308" descr="C:\Users\Admin\AppData\Local\Microsoft\Windows\Temporary Internet Files\Content.IE5\0OGCBRW6\IMG_14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AppData\Local\Microsoft\Windows\Temporary Internet Files\Content.IE5\0OGCBRW6\IMG_1437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1202690" cy="898525"/>
                    </a:xfrm>
                    <a:prstGeom prst="rect">
                      <a:avLst/>
                    </a:prstGeom>
                    <a:noFill/>
                    <a:ln>
                      <a:noFill/>
                    </a:ln>
                  </pic:spPr>
                </pic:pic>
              </a:graphicData>
            </a:graphic>
            <wp14:sizeRelH relativeFrom="page">
              <wp14:pctWidth>0</wp14:pctWidth>
            </wp14:sizeRelH>
            <wp14:sizeRelV relativeFrom="page">
              <wp14:pctHeight>0</wp14:pctHeight>
            </wp14:sizeRelV>
          </wp:anchor>
        </w:drawing>
      </w:r>
      <w:r w:rsidR="003555C9">
        <w:rPr>
          <w:rFonts w:ascii="Arial" w:hAnsi="Arial" w:cs="Arial"/>
          <w:i/>
          <w:sz w:val="56"/>
          <w:szCs w:val="56"/>
        </w:rPr>
        <w:t>M</w:t>
      </w:r>
      <w:r w:rsidRPr="003555C9">
        <w:rPr>
          <w:rFonts w:ascii="Arial" w:hAnsi="Arial" w:cs="Arial"/>
          <w:i/>
          <w:sz w:val="56"/>
          <w:szCs w:val="56"/>
        </w:rPr>
        <w:t xml:space="preserve">ercredi </w:t>
      </w:r>
      <w:r w:rsidR="006E7DA3">
        <w:rPr>
          <w:rFonts w:ascii="Arial" w:hAnsi="Arial" w:cs="Arial"/>
          <w:i/>
          <w:sz w:val="56"/>
          <w:szCs w:val="56"/>
        </w:rPr>
        <w:t>3 mai 2017</w:t>
      </w:r>
    </w:p>
    <w:p w:rsidR="00C91B49" w:rsidRDefault="00B72DB0" w:rsidP="006578EC">
      <w:pPr>
        <w:jc w:val="both"/>
        <w:rPr>
          <w:rFonts w:ascii="Arial" w:hAnsi="Arial" w:cs="Arial"/>
          <w:b/>
          <w:sz w:val="16"/>
          <w:szCs w:val="16"/>
        </w:rPr>
      </w:pPr>
      <w:r>
        <w:rPr>
          <w:noProof/>
          <w:lang w:eastAsia="fr-FR"/>
        </w:rPr>
        <w:drawing>
          <wp:anchor distT="0" distB="0" distL="114300" distR="114300" simplePos="0" relativeHeight="251765760" behindDoc="0" locked="0" layoutInCell="1" allowOverlap="1" wp14:anchorId="18A1B9D5" wp14:editId="0F62D030">
            <wp:simplePos x="0" y="0"/>
            <wp:positionH relativeFrom="column">
              <wp:posOffset>5628640</wp:posOffset>
            </wp:positionH>
            <wp:positionV relativeFrom="paragraph">
              <wp:posOffset>217805</wp:posOffset>
            </wp:positionV>
            <wp:extent cx="892810" cy="666750"/>
            <wp:effectExtent l="0" t="0" r="2540" b="0"/>
            <wp:wrapNone/>
            <wp:docPr id="306" name="Image 306" descr="C:\Users\Admin\Desktop\Pour Site Internet\Photos\Photos 2014\Fête juin 2014\IMG_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our Site Internet\Photos\Photos 2014\Fête juin 2014\IMG_210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9281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1B49" w:rsidRPr="00C91B49" w:rsidRDefault="00C91B49" w:rsidP="006578EC">
      <w:pPr>
        <w:jc w:val="both"/>
        <w:rPr>
          <w:rFonts w:ascii="Arial" w:hAnsi="Arial" w:cs="Arial"/>
          <w:b/>
          <w:sz w:val="16"/>
          <w:szCs w:val="16"/>
        </w:rPr>
      </w:pPr>
    </w:p>
    <w:p w:rsidR="007E426E" w:rsidRPr="00D3606A" w:rsidRDefault="003555C9" w:rsidP="006578EC">
      <w:pPr>
        <w:jc w:val="both"/>
        <w:rPr>
          <w:rFonts w:ascii="Arial" w:hAnsi="Arial" w:cs="Arial"/>
          <w:b/>
          <w:sz w:val="56"/>
          <w:szCs w:val="56"/>
        </w:rPr>
      </w:pPr>
      <w:r>
        <w:rPr>
          <w:noProof/>
          <w:lang w:eastAsia="fr-FR"/>
        </w:rPr>
        <w:drawing>
          <wp:anchor distT="0" distB="0" distL="114300" distR="114300" simplePos="0" relativeHeight="251759616" behindDoc="0" locked="0" layoutInCell="1" allowOverlap="1" wp14:anchorId="0DA1CA7E" wp14:editId="12E1F155">
            <wp:simplePos x="0" y="0"/>
            <wp:positionH relativeFrom="column">
              <wp:posOffset>5615305</wp:posOffset>
            </wp:positionH>
            <wp:positionV relativeFrom="paragraph">
              <wp:posOffset>351155</wp:posOffset>
            </wp:positionV>
            <wp:extent cx="873760" cy="847725"/>
            <wp:effectExtent l="0" t="0" r="2540" b="9525"/>
            <wp:wrapNone/>
            <wp:docPr id="302" name="Image 302" descr="C:\Users\Admin\Desktop\Pour Site Internet\Photos\Photos 2014\Fête juin 2014\IMG_2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Pour Site Internet\Photos\Photos 2014\Fête juin 2014\IMG_212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7376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2DB0" w:rsidRPr="005B002A">
        <w:rPr>
          <w:noProof/>
          <w:lang w:eastAsia="fr-FR"/>
        </w:rPr>
        <w:drawing>
          <wp:anchor distT="0" distB="0" distL="114300" distR="114300" simplePos="0" relativeHeight="251719680" behindDoc="0" locked="0" layoutInCell="1" allowOverlap="1" wp14:anchorId="1F4EDA4F" wp14:editId="2F19D8E0">
            <wp:simplePos x="0" y="0"/>
            <wp:positionH relativeFrom="column">
              <wp:posOffset>-756920</wp:posOffset>
            </wp:positionH>
            <wp:positionV relativeFrom="paragraph">
              <wp:posOffset>398781</wp:posOffset>
            </wp:positionV>
            <wp:extent cx="900652" cy="800100"/>
            <wp:effectExtent l="0" t="0" r="0"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0800000" flipV="1">
                      <a:off x="0" y="0"/>
                      <a:ext cx="900652" cy="800100"/>
                    </a:xfrm>
                    <a:prstGeom prst="rect">
                      <a:avLst/>
                    </a:prstGeom>
                    <a:noFill/>
                  </pic:spPr>
                </pic:pic>
              </a:graphicData>
            </a:graphic>
            <wp14:sizeRelH relativeFrom="page">
              <wp14:pctWidth>0</wp14:pctWidth>
            </wp14:sizeRelH>
            <wp14:sizeRelV relativeFrom="page">
              <wp14:pctHeight>0</wp14:pctHeight>
            </wp14:sizeRelV>
          </wp:anchor>
        </w:drawing>
      </w:r>
    </w:p>
    <w:p w:rsidR="00B72DB0" w:rsidRDefault="003555C9" w:rsidP="001772CA">
      <w:pPr>
        <w:spacing w:after="0" w:line="240" w:lineRule="auto"/>
        <w:jc w:val="center"/>
        <w:rPr>
          <w:rFonts w:ascii="Arial" w:hAnsi="Arial" w:cs="Arial"/>
          <w:b/>
          <w:sz w:val="32"/>
          <w:szCs w:val="32"/>
        </w:rPr>
      </w:pPr>
      <w:r>
        <w:rPr>
          <w:noProof/>
          <w:lang w:eastAsia="fr-FR"/>
        </w:rPr>
        <w:drawing>
          <wp:anchor distT="0" distB="0" distL="114300" distR="114300" simplePos="0" relativeHeight="251769856" behindDoc="0" locked="0" layoutInCell="1" allowOverlap="1" wp14:anchorId="1923EC34" wp14:editId="12295891">
            <wp:simplePos x="0" y="0"/>
            <wp:positionH relativeFrom="column">
              <wp:posOffset>-756920</wp:posOffset>
            </wp:positionH>
            <wp:positionV relativeFrom="paragraph">
              <wp:posOffset>143510</wp:posOffset>
            </wp:positionV>
            <wp:extent cx="940019" cy="819150"/>
            <wp:effectExtent l="0" t="0" r="0" b="0"/>
            <wp:wrapNone/>
            <wp:docPr id="310" name="Image 310" descr="C:\Users\Admin\Desktop\Pour Site Internet\Photos\Photos repas 3ième génération\P103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Pour Site Internet\Photos\Photos repas 3ième génération\P103006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40019" cy="819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67808" behindDoc="0" locked="0" layoutInCell="1" allowOverlap="1" wp14:anchorId="4FE27CBB" wp14:editId="3ED7FE94">
            <wp:simplePos x="0" y="0"/>
            <wp:positionH relativeFrom="column">
              <wp:posOffset>186055</wp:posOffset>
            </wp:positionH>
            <wp:positionV relativeFrom="paragraph">
              <wp:posOffset>146685</wp:posOffset>
            </wp:positionV>
            <wp:extent cx="1128395" cy="838200"/>
            <wp:effectExtent l="0" t="0" r="0" b="0"/>
            <wp:wrapNone/>
            <wp:docPr id="309" name="Image 309" descr="C:\Users\Admin\Desktop\Pour Site Internet\Photos\Photos repas 3ième génération\P103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Pour Site Internet\Photos\Photos repas 3ième génération\P103004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2839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61664" behindDoc="0" locked="0" layoutInCell="1" allowOverlap="1" wp14:anchorId="4CC39D33" wp14:editId="07728845">
            <wp:simplePos x="0" y="0"/>
            <wp:positionH relativeFrom="column">
              <wp:posOffset>973455</wp:posOffset>
            </wp:positionH>
            <wp:positionV relativeFrom="paragraph">
              <wp:posOffset>145415</wp:posOffset>
            </wp:positionV>
            <wp:extent cx="1092200" cy="819150"/>
            <wp:effectExtent l="0" t="0" r="0" b="0"/>
            <wp:wrapNone/>
            <wp:docPr id="303" name="Image 303" descr="C:\Users\Admin\Desktop\Pour Site Internet\Photos\repas séniors\P102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Pour Site Internet\Photos\repas séniors\P102006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109220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002A">
        <w:rPr>
          <w:noProof/>
          <w:lang w:eastAsia="fr-FR"/>
        </w:rPr>
        <w:drawing>
          <wp:anchor distT="0" distB="0" distL="114300" distR="114300" simplePos="0" relativeHeight="251740160" behindDoc="0" locked="0" layoutInCell="1" allowOverlap="1" wp14:anchorId="0B6632D5" wp14:editId="6AB8CC26">
            <wp:simplePos x="0" y="0"/>
            <wp:positionH relativeFrom="column">
              <wp:posOffset>2043430</wp:posOffset>
            </wp:positionH>
            <wp:positionV relativeFrom="paragraph">
              <wp:posOffset>133985</wp:posOffset>
            </wp:positionV>
            <wp:extent cx="1108710" cy="828675"/>
            <wp:effectExtent l="0" t="0" r="0" b="9525"/>
            <wp:wrapSquare wrapText="bothSides"/>
            <wp:docPr id="293" name="Image 293" descr="C:\Users\Admin\AppData\Local\Microsoft\Windows\Temporary Internet Files\Content.IE5\0OGCBRW6\IMG_65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AppData\Local\Microsoft\Windows\Temporary Internet Files\Content.IE5\0OGCBRW6\IMG_6525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0871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72DB0" w:rsidRPr="005B002A">
        <w:rPr>
          <w:noProof/>
          <w:lang w:eastAsia="fr-FR"/>
        </w:rPr>
        <w:drawing>
          <wp:anchor distT="0" distB="0" distL="114300" distR="114300" simplePos="0" relativeHeight="251744256" behindDoc="0" locked="0" layoutInCell="1" allowOverlap="1" wp14:anchorId="27AF412B" wp14:editId="0963E1B8">
            <wp:simplePos x="0" y="0"/>
            <wp:positionH relativeFrom="column">
              <wp:posOffset>3152140</wp:posOffset>
            </wp:positionH>
            <wp:positionV relativeFrom="paragraph">
              <wp:posOffset>156210</wp:posOffset>
            </wp:positionV>
            <wp:extent cx="1095375" cy="821055"/>
            <wp:effectExtent l="0" t="0" r="9525" b="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95375" cy="821055"/>
                    </a:xfrm>
                    <a:prstGeom prst="rect">
                      <a:avLst/>
                    </a:prstGeom>
                    <a:noFill/>
                  </pic:spPr>
                </pic:pic>
              </a:graphicData>
            </a:graphic>
            <wp14:sizeRelH relativeFrom="page">
              <wp14:pctWidth>0</wp14:pctWidth>
            </wp14:sizeRelH>
            <wp14:sizeRelV relativeFrom="page">
              <wp14:pctHeight>0</wp14:pctHeight>
            </wp14:sizeRelV>
          </wp:anchor>
        </w:drawing>
      </w:r>
      <w:r w:rsidR="00B72DB0" w:rsidRPr="005B002A">
        <w:rPr>
          <w:noProof/>
          <w:lang w:eastAsia="fr-FR"/>
        </w:rPr>
        <w:drawing>
          <wp:anchor distT="0" distB="0" distL="114300" distR="114300" simplePos="0" relativeHeight="251746304" behindDoc="0" locked="0" layoutInCell="1" allowOverlap="1" wp14:anchorId="57D7142D" wp14:editId="712DF55C">
            <wp:simplePos x="0" y="0"/>
            <wp:positionH relativeFrom="column">
              <wp:posOffset>4243705</wp:posOffset>
            </wp:positionH>
            <wp:positionV relativeFrom="paragraph">
              <wp:posOffset>132080</wp:posOffset>
            </wp:positionV>
            <wp:extent cx="1116330" cy="837565"/>
            <wp:effectExtent l="0" t="0" r="7620" b="635"/>
            <wp:wrapNone/>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16330" cy="837565"/>
                    </a:xfrm>
                    <a:prstGeom prst="rect">
                      <a:avLst/>
                    </a:prstGeom>
                    <a:noFill/>
                  </pic:spPr>
                </pic:pic>
              </a:graphicData>
            </a:graphic>
            <wp14:sizeRelH relativeFrom="page">
              <wp14:pctWidth>0</wp14:pctWidth>
            </wp14:sizeRelH>
            <wp14:sizeRelV relativeFrom="page">
              <wp14:pctHeight>0</wp14:pctHeight>
            </wp14:sizeRelV>
          </wp:anchor>
        </w:drawing>
      </w:r>
      <w:r w:rsidR="00B72DB0" w:rsidRPr="005B002A">
        <w:rPr>
          <w:noProof/>
          <w:lang w:eastAsia="fr-FR"/>
        </w:rPr>
        <w:drawing>
          <wp:anchor distT="0" distB="0" distL="114300" distR="114300" simplePos="0" relativeHeight="251741184" behindDoc="0" locked="0" layoutInCell="1" allowOverlap="1" wp14:anchorId="0B2AC3A9" wp14:editId="02A0D9D4">
            <wp:simplePos x="0" y="0"/>
            <wp:positionH relativeFrom="column">
              <wp:posOffset>5361305</wp:posOffset>
            </wp:positionH>
            <wp:positionV relativeFrom="paragraph">
              <wp:posOffset>147320</wp:posOffset>
            </wp:positionV>
            <wp:extent cx="1109345" cy="828675"/>
            <wp:effectExtent l="0" t="0" r="0" b="9525"/>
            <wp:wrapNone/>
            <wp:docPr id="292" name="Image 292" descr="C:\Users\Admin\Desktop\Pour Site Internet\Photos\Formation Orage 2015\IMG_2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esktop\Pour Site Internet\Photos\Formation Orage 2015\IMG_254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09345"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25BF" w:rsidRDefault="002625BF" w:rsidP="001772CA">
      <w:pPr>
        <w:spacing w:after="0" w:line="240" w:lineRule="auto"/>
        <w:jc w:val="center"/>
        <w:rPr>
          <w:rFonts w:ascii="Arial" w:hAnsi="Arial" w:cs="Arial"/>
          <w:b/>
          <w:sz w:val="32"/>
          <w:szCs w:val="32"/>
        </w:rPr>
      </w:pPr>
    </w:p>
    <w:p w:rsidR="007E426E" w:rsidRPr="00D3606A" w:rsidRDefault="006E7DA3" w:rsidP="006E7DA3">
      <w:pPr>
        <w:spacing w:after="0" w:line="240" w:lineRule="auto"/>
        <w:jc w:val="center"/>
        <w:rPr>
          <w:rFonts w:ascii="Arial" w:hAnsi="Arial" w:cs="Arial"/>
          <w:b/>
          <w:sz w:val="32"/>
          <w:szCs w:val="32"/>
        </w:rPr>
      </w:pPr>
      <w:r>
        <w:rPr>
          <w:rFonts w:ascii="Arial" w:hAnsi="Arial" w:cs="Arial"/>
          <w:b/>
          <w:sz w:val="32"/>
          <w:szCs w:val="32"/>
        </w:rPr>
        <w:t>RAPPORT MORAL 2016</w:t>
      </w:r>
    </w:p>
    <w:p w:rsidR="007E426E" w:rsidRPr="00D3606A" w:rsidRDefault="006E7DA3" w:rsidP="006E7DA3">
      <w:pPr>
        <w:spacing w:after="0" w:line="240" w:lineRule="auto"/>
        <w:jc w:val="center"/>
        <w:rPr>
          <w:rFonts w:ascii="Arial" w:hAnsi="Arial" w:cs="Arial"/>
          <w:b/>
          <w:sz w:val="32"/>
          <w:szCs w:val="32"/>
        </w:rPr>
      </w:pPr>
      <w:r>
        <w:rPr>
          <w:rFonts w:ascii="Arial" w:hAnsi="Arial" w:cs="Arial"/>
          <w:b/>
          <w:sz w:val="32"/>
          <w:szCs w:val="32"/>
        </w:rPr>
        <w:t>RAPPORT D’ORIENTATION 2017</w:t>
      </w:r>
    </w:p>
    <w:p w:rsidR="00901267" w:rsidRPr="00D3606A" w:rsidRDefault="002625BF" w:rsidP="006E7DA3">
      <w:pPr>
        <w:spacing w:line="240" w:lineRule="auto"/>
        <w:jc w:val="center"/>
        <w:rPr>
          <w:rFonts w:ascii="Arial" w:hAnsi="Arial" w:cs="Arial"/>
        </w:rPr>
      </w:pPr>
      <w:r w:rsidRPr="00D3606A">
        <w:rPr>
          <w:rFonts w:ascii="Arial" w:hAnsi="Arial" w:cs="Arial"/>
          <w:noProof/>
          <w:lang w:eastAsia="fr-FR"/>
        </w:rPr>
        <w:lastRenderedPageBreak/>
        <w:drawing>
          <wp:anchor distT="0" distB="0" distL="114300" distR="114300" simplePos="0" relativeHeight="251660288" behindDoc="0" locked="0" layoutInCell="1" allowOverlap="1" wp14:anchorId="64985B56" wp14:editId="43F4D034">
            <wp:simplePos x="0" y="0"/>
            <wp:positionH relativeFrom="column">
              <wp:posOffset>-343535</wp:posOffset>
            </wp:positionH>
            <wp:positionV relativeFrom="paragraph">
              <wp:posOffset>-622300</wp:posOffset>
            </wp:positionV>
            <wp:extent cx="1076325" cy="1048124"/>
            <wp:effectExtent l="0" t="0" r="0" b="0"/>
            <wp:wrapNone/>
            <wp:docPr id="2"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1076325" cy="1048124"/>
                    </a:xfrm>
                    <a:prstGeom prst="rect">
                      <a:avLst/>
                    </a:prstGeom>
                  </pic:spPr>
                </pic:pic>
              </a:graphicData>
            </a:graphic>
            <wp14:sizeRelH relativeFrom="page">
              <wp14:pctWidth>0</wp14:pctWidth>
            </wp14:sizeRelH>
            <wp14:sizeRelV relativeFrom="page">
              <wp14:pctHeight>0</wp14:pctHeight>
            </wp14:sizeRelV>
          </wp:anchor>
        </w:drawing>
      </w:r>
      <w:r w:rsidR="00901267" w:rsidRPr="00D3606A">
        <w:rPr>
          <w:rFonts w:ascii="Arial" w:hAnsi="Arial" w:cs="Arial"/>
        </w:rPr>
        <w:t>(Su</w:t>
      </w:r>
      <w:r w:rsidR="006E7DA3">
        <w:rPr>
          <w:rFonts w:ascii="Arial" w:hAnsi="Arial" w:cs="Arial"/>
        </w:rPr>
        <w:t xml:space="preserve">r l’air des « Happy </w:t>
      </w:r>
      <w:proofErr w:type="spellStart"/>
      <w:r w:rsidR="006E7DA3">
        <w:rPr>
          <w:rFonts w:ascii="Arial" w:hAnsi="Arial" w:cs="Arial"/>
        </w:rPr>
        <w:t>days</w:t>
      </w:r>
      <w:proofErr w:type="spellEnd"/>
      <w:r w:rsidR="006E7DA3">
        <w:rPr>
          <w:rFonts w:ascii="Arial" w:hAnsi="Arial" w:cs="Arial"/>
        </w:rPr>
        <w:t> »</w:t>
      </w:r>
      <w:r w:rsidR="00901267" w:rsidRPr="00D3606A">
        <w:rPr>
          <w:rFonts w:ascii="Arial" w:hAnsi="Arial" w:cs="Arial"/>
        </w:rPr>
        <w:t>)</w:t>
      </w:r>
    </w:p>
    <w:p w:rsidR="007E426E" w:rsidRPr="006E7DA3" w:rsidRDefault="007E426E" w:rsidP="006E7DA3">
      <w:pPr>
        <w:spacing w:after="0" w:line="240" w:lineRule="auto"/>
        <w:jc w:val="both"/>
        <w:rPr>
          <w:rFonts w:ascii="Arial" w:hAnsi="Arial" w:cs="Arial"/>
          <w:sz w:val="16"/>
          <w:szCs w:val="16"/>
        </w:rPr>
      </w:pPr>
    </w:p>
    <w:p w:rsidR="006E7DA3" w:rsidRDefault="007E426E" w:rsidP="006E7DA3">
      <w:pPr>
        <w:spacing w:after="0" w:line="240" w:lineRule="auto"/>
        <w:jc w:val="center"/>
        <w:rPr>
          <w:rFonts w:ascii="Arial" w:hAnsi="Arial" w:cs="Arial"/>
          <w:b/>
          <w:sz w:val="24"/>
          <w:szCs w:val="24"/>
        </w:rPr>
      </w:pPr>
      <w:r w:rsidRPr="00D3606A">
        <w:rPr>
          <w:rFonts w:ascii="Arial" w:hAnsi="Arial" w:cs="Arial"/>
          <w:b/>
          <w:sz w:val="24"/>
          <w:szCs w:val="24"/>
        </w:rPr>
        <w:t>RAPPORT MORAL (sur un écriteau)</w:t>
      </w:r>
    </w:p>
    <w:p w:rsidR="006E7DA3" w:rsidRDefault="006E7DA3" w:rsidP="006E7DA3">
      <w:pPr>
        <w:spacing w:after="0" w:line="240" w:lineRule="auto"/>
      </w:pPr>
      <w:r>
        <w:t>En 2016 ( en 2016)</w:t>
      </w:r>
    </w:p>
    <w:p w:rsidR="006E7DA3" w:rsidRDefault="006E7DA3" w:rsidP="006E7DA3">
      <w:pPr>
        <w:spacing w:after="0" w:line="240" w:lineRule="auto"/>
      </w:pPr>
      <w:r>
        <w:t>On a validé ( le projet social)</w:t>
      </w:r>
    </w:p>
    <w:p w:rsidR="006E7DA3" w:rsidRDefault="006E7DA3" w:rsidP="006E7DA3">
      <w:pPr>
        <w:spacing w:after="0" w:line="240" w:lineRule="auto"/>
      </w:pPr>
      <w:r>
        <w:t>Qui nous donne ( un agrément)</w:t>
      </w:r>
    </w:p>
    <w:p w:rsidR="006E7DA3" w:rsidRDefault="006E7DA3" w:rsidP="006E7DA3">
      <w:pPr>
        <w:spacing w:after="0" w:line="240" w:lineRule="auto"/>
      </w:pPr>
      <w:r>
        <w:t>Pour 4 ans ( et oui 4 ans)</w:t>
      </w:r>
    </w:p>
    <w:p w:rsidR="006E7DA3" w:rsidRDefault="006E7DA3" w:rsidP="006E7DA3">
      <w:pPr>
        <w:spacing w:after="0" w:line="240" w:lineRule="auto"/>
      </w:pPr>
      <w:r>
        <w:t>Qui nous assure des financements ( pour notre fonctionnement)</w:t>
      </w:r>
    </w:p>
    <w:p w:rsidR="006E7DA3" w:rsidRDefault="006E7DA3" w:rsidP="006E7DA3">
      <w:pPr>
        <w:spacing w:after="0" w:line="240" w:lineRule="auto"/>
      </w:pPr>
      <w:r>
        <w:t>En 2016…(en 2016…)</w:t>
      </w:r>
    </w:p>
    <w:p w:rsidR="006E7DA3" w:rsidRPr="007D730E" w:rsidRDefault="006E7DA3" w:rsidP="006E7DA3">
      <w:pPr>
        <w:spacing w:after="0" w:line="240" w:lineRule="auto"/>
        <w:rPr>
          <w:sz w:val="16"/>
          <w:szCs w:val="16"/>
        </w:rPr>
      </w:pPr>
    </w:p>
    <w:p w:rsidR="006E7DA3" w:rsidRDefault="006E7DA3" w:rsidP="006E7DA3">
      <w:pPr>
        <w:spacing w:after="0"/>
      </w:pPr>
      <w:r>
        <w:t>On a aussi (fait un collectif)</w:t>
      </w:r>
    </w:p>
    <w:p w:rsidR="006E7DA3" w:rsidRDefault="006E7DA3" w:rsidP="006E7DA3">
      <w:pPr>
        <w:spacing w:after="0"/>
      </w:pPr>
      <w:r>
        <w:t>Pour aménager (la jolie pinède)</w:t>
      </w:r>
    </w:p>
    <w:p w:rsidR="006E7DA3" w:rsidRDefault="006E7DA3" w:rsidP="006E7DA3">
      <w:pPr>
        <w:spacing w:after="0"/>
      </w:pPr>
      <w:r>
        <w:t xml:space="preserve">On a préparé la négociation </w:t>
      </w:r>
    </w:p>
    <w:p w:rsidR="006E7DA3" w:rsidRDefault="006E7DA3" w:rsidP="006E7DA3">
      <w:pPr>
        <w:spacing w:after="0"/>
      </w:pPr>
      <w:r>
        <w:t>On a obtenu tout ce qu’on a voulu</w:t>
      </w:r>
    </w:p>
    <w:p w:rsidR="006E7DA3" w:rsidRDefault="006E7DA3" w:rsidP="006E7DA3">
      <w:pPr>
        <w:spacing w:after="0"/>
      </w:pPr>
      <w:r>
        <w:t xml:space="preserve">A commencer par la sécurisation </w:t>
      </w:r>
    </w:p>
    <w:p w:rsidR="006E7DA3" w:rsidRDefault="006E7DA3" w:rsidP="006E7DA3">
      <w:pPr>
        <w:spacing w:after="0"/>
      </w:pPr>
      <w:r>
        <w:t>C’est important, surtout pour les enfants (oui les enfants)</w:t>
      </w:r>
    </w:p>
    <w:p w:rsidR="006E7DA3" w:rsidRPr="007D730E" w:rsidRDefault="006E7DA3" w:rsidP="006E7DA3">
      <w:pPr>
        <w:spacing w:after="0"/>
        <w:rPr>
          <w:sz w:val="16"/>
          <w:szCs w:val="16"/>
        </w:rPr>
      </w:pPr>
    </w:p>
    <w:p w:rsidR="006E7DA3" w:rsidRPr="006E7DA3" w:rsidRDefault="006E7DA3" w:rsidP="006E7DA3">
      <w:pPr>
        <w:spacing w:after="0"/>
        <w:rPr>
          <w:b/>
        </w:rPr>
      </w:pPr>
      <w:r w:rsidRPr="006E7DA3">
        <w:rPr>
          <w:b/>
        </w:rPr>
        <w:t>Refrain : On aimerait accompagner les gens du quartier</w:t>
      </w:r>
    </w:p>
    <w:p w:rsidR="006E7DA3" w:rsidRPr="006E7DA3" w:rsidRDefault="006E7DA3" w:rsidP="006E7DA3">
      <w:pPr>
        <w:spacing w:after="0"/>
        <w:rPr>
          <w:b/>
        </w:rPr>
      </w:pPr>
      <w:r w:rsidRPr="006E7DA3">
        <w:rPr>
          <w:b/>
        </w:rPr>
        <w:t>A s’mobiliser , oui s’mobiliser !!!</w:t>
      </w:r>
    </w:p>
    <w:p w:rsidR="006E7DA3" w:rsidRDefault="006E7DA3" w:rsidP="006E7DA3">
      <w:pPr>
        <w:spacing w:after="0"/>
        <w:rPr>
          <w:sz w:val="16"/>
          <w:szCs w:val="16"/>
        </w:rPr>
      </w:pPr>
    </w:p>
    <w:p w:rsidR="006E7DA3" w:rsidRDefault="006E7DA3" w:rsidP="006E7DA3">
      <w:pPr>
        <w:spacing w:after="0"/>
      </w:pPr>
      <w:r>
        <w:t>On a appris, à jardiner</w:t>
      </w:r>
    </w:p>
    <w:p w:rsidR="006E7DA3" w:rsidRDefault="006E7DA3" w:rsidP="006E7DA3">
      <w:pPr>
        <w:spacing w:after="0"/>
      </w:pPr>
      <w:r>
        <w:t xml:space="preserve">Au parc de La </w:t>
      </w:r>
      <w:proofErr w:type="spellStart"/>
      <w:r>
        <w:t>Molines</w:t>
      </w:r>
      <w:proofErr w:type="spellEnd"/>
      <w:r>
        <w:t>, les mercredis</w:t>
      </w:r>
    </w:p>
    <w:p w:rsidR="006E7DA3" w:rsidRDefault="006E7DA3" w:rsidP="006E7DA3">
      <w:pPr>
        <w:spacing w:after="0"/>
      </w:pPr>
      <w:r>
        <w:t>Avec les mamans, les enfants , les 3 G</w:t>
      </w:r>
    </w:p>
    <w:p w:rsidR="006E7DA3" w:rsidRDefault="006E7DA3" w:rsidP="006E7DA3">
      <w:pPr>
        <w:spacing w:after="0"/>
      </w:pPr>
      <w:r>
        <w:t>Dans une ambiance, toujours décontractée</w:t>
      </w:r>
    </w:p>
    <w:p w:rsidR="006E7DA3" w:rsidRDefault="006E7DA3" w:rsidP="006E7DA3">
      <w:pPr>
        <w:spacing w:after="0"/>
      </w:pPr>
      <w:r>
        <w:t>On s’ra parfait pour la prochaine année, prochaine année</w:t>
      </w:r>
    </w:p>
    <w:p w:rsidR="006E7DA3" w:rsidRDefault="006E7DA3" w:rsidP="006E7DA3">
      <w:pPr>
        <w:spacing w:after="0"/>
      </w:pPr>
      <w:r>
        <w:t>On sera au taquet (toujours au taquet)</w:t>
      </w:r>
    </w:p>
    <w:p w:rsidR="006E7DA3" w:rsidRPr="006E7DA3" w:rsidRDefault="006E7DA3" w:rsidP="006E7DA3">
      <w:pPr>
        <w:jc w:val="center"/>
        <w:rPr>
          <w:b/>
          <w:sz w:val="28"/>
          <w:szCs w:val="28"/>
        </w:rPr>
      </w:pPr>
      <w:r w:rsidRPr="006E7DA3">
        <w:rPr>
          <w:b/>
          <w:sz w:val="28"/>
          <w:szCs w:val="28"/>
        </w:rPr>
        <w:t>RAPPORT D’ORIENTATION</w:t>
      </w:r>
    </w:p>
    <w:p w:rsidR="006E7DA3" w:rsidRDefault="006E7DA3" w:rsidP="006E7DA3">
      <w:pPr>
        <w:spacing w:after="0"/>
      </w:pPr>
      <w:r>
        <w:t xml:space="preserve">En 2017, on accompagnera </w:t>
      </w:r>
    </w:p>
    <w:p w:rsidR="006E7DA3" w:rsidRDefault="006E7DA3" w:rsidP="006E7DA3">
      <w:pPr>
        <w:spacing w:after="0"/>
      </w:pPr>
      <w:r>
        <w:t>Un collectif pour proposer</w:t>
      </w:r>
    </w:p>
    <w:p w:rsidR="006E7DA3" w:rsidRDefault="006E7DA3" w:rsidP="006E7DA3">
      <w:pPr>
        <w:spacing w:after="0"/>
      </w:pPr>
      <w:r>
        <w:t>Un jardin partagé, dans le quartier</w:t>
      </w:r>
    </w:p>
    <w:p w:rsidR="006E7DA3" w:rsidRDefault="006E7DA3" w:rsidP="006E7DA3">
      <w:pPr>
        <w:spacing w:after="0"/>
      </w:pPr>
      <w:r>
        <w:t>Et on lancera un ciné-débat</w:t>
      </w:r>
    </w:p>
    <w:p w:rsidR="006E7DA3" w:rsidRDefault="006E7DA3" w:rsidP="006E7DA3">
      <w:pPr>
        <w:spacing w:after="0"/>
      </w:pPr>
      <w:r>
        <w:t>Pour développer son esprit critique</w:t>
      </w:r>
    </w:p>
    <w:p w:rsidR="006E7DA3" w:rsidRDefault="006E7DA3" w:rsidP="006E7DA3">
      <w:pPr>
        <w:spacing w:after="0"/>
      </w:pPr>
      <w:r>
        <w:t>C’est pas difficile, oui mais c’est très utile</w:t>
      </w:r>
    </w:p>
    <w:p w:rsidR="006E7DA3" w:rsidRPr="006E7DA3" w:rsidRDefault="006E7DA3" w:rsidP="006E7DA3">
      <w:pPr>
        <w:spacing w:after="0"/>
        <w:rPr>
          <w:sz w:val="16"/>
          <w:szCs w:val="16"/>
        </w:rPr>
      </w:pPr>
    </w:p>
    <w:p w:rsidR="006E7DA3" w:rsidRPr="006E7DA3" w:rsidRDefault="006E7DA3" w:rsidP="006E7DA3">
      <w:pPr>
        <w:spacing w:after="0"/>
        <w:rPr>
          <w:b/>
        </w:rPr>
      </w:pPr>
      <w:r w:rsidRPr="006E7DA3">
        <w:rPr>
          <w:b/>
        </w:rPr>
        <w:t>Refrain 2 : On s’est aperçu que dans ce quartier</w:t>
      </w:r>
    </w:p>
    <w:p w:rsidR="006E7DA3" w:rsidRPr="006E7DA3" w:rsidRDefault="006E7DA3" w:rsidP="006E7DA3">
      <w:pPr>
        <w:spacing w:after="0"/>
        <w:rPr>
          <w:b/>
        </w:rPr>
      </w:pPr>
      <w:r w:rsidRPr="006E7DA3">
        <w:rPr>
          <w:b/>
        </w:rPr>
        <w:t>On n’se parlait plus, on avait des préjugés</w:t>
      </w:r>
    </w:p>
    <w:p w:rsidR="006E7DA3" w:rsidRDefault="006E7DA3" w:rsidP="006E7DA3">
      <w:pPr>
        <w:spacing w:after="0" w:line="240" w:lineRule="auto"/>
      </w:pPr>
      <w:r>
        <w:t xml:space="preserve">Et c’est pourquoi, on engagera </w:t>
      </w:r>
    </w:p>
    <w:p w:rsidR="006E7DA3" w:rsidRDefault="006E7DA3" w:rsidP="006E7DA3">
      <w:pPr>
        <w:spacing w:after="0" w:line="240" w:lineRule="auto"/>
      </w:pPr>
      <w:r>
        <w:t>Une réflexion sur la laïcité</w:t>
      </w:r>
    </w:p>
    <w:p w:rsidR="006E7DA3" w:rsidRDefault="006E7DA3" w:rsidP="006E7DA3">
      <w:pPr>
        <w:spacing w:after="0" w:line="240" w:lineRule="auto"/>
      </w:pPr>
      <w:r>
        <w:t>Pour tenter de mieux de se comprendre</w:t>
      </w:r>
    </w:p>
    <w:p w:rsidR="006E7DA3" w:rsidRDefault="006E7DA3" w:rsidP="006E7DA3">
      <w:pPr>
        <w:spacing w:after="0" w:line="240" w:lineRule="auto"/>
      </w:pPr>
      <w:r>
        <w:t xml:space="preserve">Permettre à tous, de mieux vivre ensemble </w:t>
      </w:r>
    </w:p>
    <w:p w:rsidR="006E7DA3" w:rsidRDefault="006E7DA3" w:rsidP="006E7DA3">
      <w:pPr>
        <w:spacing w:after="0" w:line="240" w:lineRule="auto"/>
      </w:pPr>
      <w:r>
        <w:t xml:space="preserve">Dans c’quartier de Marseille </w:t>
      </w:r>
    </w:p>
    <w:p w:rsidR="006E7DA3" w:rsidRDefault="006E7DA3" w:rsidP="006E7DA3">
      <w:pPr>
        <w:spacing w:after="0" w:line="240" w:lineRule="auto"/>
      </w:pPr>
      <w:r>
        <w:t>Où la vie est belle !</w:t>
      </w:r>
    </w:p>
    <w:p w:rsidR="006E7DA3" w:rsidRDefault="006E7DA3" w:rsidP="006E7DA3">
      <w:pPr>
        <w:spacing w:after="0"/>
        <w:rPr>
          <w:sz w:val="16"/>
          <w:szCs w:val="16"/>
        </w:rPr>
      </w:pPr>
    </w:p>
    <w:p w:rsidR="006E7DA3" w:rsidRDefault="006E7DA3" w:rsidP="006E7DA3">
      <w:pPr>
        <w:spacing w:after="0"/>
      </w:pPr>
      <w:r>
        <w:t xml:space="preserve">La </w:t>
      </w:r>
      <w:proofErr w:type="spellStart"/>
      <w:r>
        <w:t>la</w:t>
      </w:r>
      <w:proofErr w:type="spellEnd"/>
      <w:r>
        <w:t xml:space="preserve"> </w:t>
      </w:r>
      <w:proofErr w:type="spellStart"/>
      <w:r>
        <w:t>la</w:t>
      </w:r>
      <w:proofErr w:type="spellEnd"/>
      <w:r>
        <w:t xml:space="preserve"> </w:t>
      </w:r>
      <w:proofErr w:type="spellStart"/>
      <w:r>
        <w:t>la</w:t>
      </w:r>
      <w:proofErr w:type="spellEnd"/>
      <w:r>
        <w:t xml:space="preserve"> </w:t>
      </w:r>
      <w:proofErr w:type="spellStart"/>
      <w:r>
        <w:t>la</w:t>
      </w:r>
      <w:proofErr w:type="spellEnd"/>
      <w:r>
        <w:t xml:space="preserve"> </w:t>
      </w:r>
      <w:proofErr w:type="spellStart"/>
      <w:r>
        <w:t>la</w:t>
      </w:r>
      <w:proofErr w:type="spellEnd"/>
      <w:r>
        <w:t xml:space="preserve"> </w:t>
      </w:r>
      <w:proofErr w:type="spellStart"/>
      <w:r>
        <w:t>la</w:t>
      </w:r>
      <w:proofErr w:type="spellEnd"/>
      <w:r>
        <w:t xml:space="preserve"> </w:t>
      </w:r>
      <w:proofErr w:type="spellStart"/>
      <w:r>
        <w:t>la</w:t>
      </w:r>
      <w:proofErr w:type="spellEnd"/>
      <w:r>
        <w:t xml:space="preserve"> </w:t>
      </w:r>
    </w:p>
    <w:p w:rsidR="006E7DA3" w:rsidRDefault="006E7DA3" w:rsidP="006E7DA3">
      <w:pPr>
        <w:spacing w:after="0"/>
      </w:pPr>
      <w:r>
        <w:t xml:space="preserve">O Happy </w:t>
      </w:r>
      <w:proofErr w:type="spellStart"/>
      <w:r>
        <w:t>day</w:t>
      </w:r>
      <w:proofErr w:type="spellEnd"/>
      <w:r>
        <w:t xml:space="preserve">, o happy </w:t>
      </w:r>
      <w:proofErr w:type="spellStart"/>
      <w:r>
        <w:t>day</w:t>
      </w:r>
      <w:proofErr w:type="spellEnd"/>
      <w:r>
        <w:t xml:space="preserve"> , o happy </w:t>
      </w:r>
      <w:proofErr w:type="spellStart"/>
      <w:r>
        <w:t>day</w:t>
      </w:r>
      <w:proofErr w:type="spellEnd"/>
      <w:r>
        <w:t xml:space="preserve">,  o happy </w:t>
      </w:r>
      <w:proofErr w:type="spellStart"/>
      <w:r>
        <w:t>day</w:t>
      </w:r>
      <w:proofErr w:type="spellEnd"/>
      <w:r>
        <w:t xml:space="preserve">,  O happy </w:t>
      </w:r>
      <w:proofErr w:type="spellStart"/>
      <w:r>
        <w:t>day</w:t>
      </w:r>
      <w:proofErr w:type="spellEnd"/>
      <w:r>
        <w:t> !!!!</w:t>
      </w:r>
    </w:p>
    <w:p w:rsidR="002625BF" w:rsidRDefault="002625BF" w:rsidP="006E7DA3">
      <w:pPr>
        <w:spacing w:after="0"/>
      </w:pPr>
    </w:p>
    <w:p w:rsidR="00D3606A" w:rsidRPr="00D3606A" w:rsidRDefault="00D3606A" w:rsidP="006578EC">
      <w:pPr>
        <w:spacing w:after="0" w:line="240" w:lineRule="auto"/>
        <w:jc w:val="both"/>
        <w:rPr>
          <w:rFonts w:ascii="Arial" w:hAnsi="Arial" w:cs="Arial"/>
          <w:sz w:val="24"/>
          <w:szCs w:val="24"/>
        </w:rPr>
      </w:pPr>
    </w:p>
    <w:p w:rsidR="007E426E" w:rsidRPr="00D3606A" w:rsidRDefault="00D3606A" w:rsidP="00D3606A">
      <w:pPr>
        <w:jc w:val="center"/>
        <w:rPr>
          <w:rFonts w:ascii="Arial" w:eastAsia="Times New Roman" w:hAnsi="Arial" w:cs="Arial"/>
          <w:b/>
          <w:bCs/>
          <w:sz w:val="28"/>
          <w:szCs w:val="24"/>
          <w:lang w:eastAsia="ar-SA"/>
        </w:rPr>
      </w:pPr>
      <w:bookmarkStart w:id="1" w:name="_Hlk479756376"/>
      <w:r w:rsidRPr="00D3606A">
        <w:rPr>
          <w:rFonts w:ascii="Arial" w:hAnsi="Arial" w:cs="Arial"/>
          <w:noProof/>
          <w:lang w:eastAsia="fr-FR"/>
        </w:rPr>
        <w:lastRenderedPageBreak/>
        <w:drawing>
          <wp:anchor distT="0" distB="0" distL="114300" distR="114300" simplePos="0" relativeHeight="251664384" behindDoc="0" locked="0" layoutInCell="1" allowOverlap="1" wp14:anchorId="21E42C31" wp14:editId="49800A59">
            <wp:simplePos x="0" y="0"/>
            <wp:positionH relativeFrom="column">
              <wp:posOffset>-705485</wp:posOffset>
            </wp:positionH>
            <wp:positionV relativeFrom="paragraph">
              <wp:posOffset>-535940</wp:posOffset>
            </wp:positionV>
            <wp:extent cx="1076325" cy="1047750"/>
            <wp:effectExtent l="0" t="0" r="9525" b="0"/>
            <wp:wrapNone/>
            <wp:docPr id="5"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1076325" cy="1047750"/>
                    </a:xfrm>
                    <a:prstGeom prst="rect">
                      <a:avLst/>
                    </a:prstGeom>
                  </pic:spPr>
                </pic:pic>
              </a:graphicData>
            </a:graphic>
            <wp14:sizeRelH relativeFrom="page">
              <wp14:pctWidth>0</wp14:pctWidth>
            </wp14:sizeRelH>
            <wp14:sizeRelV relativeFrom="page">
              <wp14:pctHeight>0</wp14:pctHeight>
            </wp14:sizeRelV>
          </wp:anchor>
        </w:drawing>
      </w:r>
      <w:r w:rsidR="007E426E" w:rsidRPr="00D3606A">
        <w:rPr>
          <w:rFonts w:ascii="Arial" w:eastAsia="Times New Roman" w:hAnsi="Arial" w:cs="Arial"/>
          <w:noProof/>
          <w:sz w:val="32"/>
          <w:szCs w:val="24"/>
          <w:lang w:eastAsia="fr-FR"/>
        </w:rPr>
        <w:drawing>
          <wp:anchor distT="0" distB="0" distL="114935" distR="114935" simplePos="0" relativeHeight="251662336" behindDoc="0" locked="0" layoutInCell="1" allowOverlap="1" wp14:anchorId="5019DB29" wp14:editId="0AF9A424">
            <wp:simplePos x="0" y="0"/>
            <wp:positionH relativeFrom="column">
              <wp:posOffset>-2859405</wp:posOffset>
            </wp:positionH>
            <wp:positionV relativeFrom="paragraph">
              <wp:posOffset>-457200</wp:posOffset>
            </wp:positionV>
            <wp:extent cx="1000125" cy="974090"/>
            <wp:effectExtent l="0" t="0" r="952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00125" cy="9740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901267" w:rsidRPr="00D3606A">
        <w:rPr>
          <w:rFonts w:ascii="Arial" w:eastAsia="Times New Roman" w:hAnsi="Arial" w:cs="Arial"/>
          <w:b/>
          <w:bCs/>
          <w:sz w:val="28"/>
          <w:szCs w:val="24"/>
          <w:lang w:eastAsia="ar-SA"/>
        </w:rPr>
        <w:t>RAPPORT FINANCIER EXERCICE 201</w:t>
      </w:r>
      <w:r w:rsidR="006E7DA3">
        <w:rPr>
          <w:rFonts w:ascii="Arial" w:eastAsia="Times New Roman" w:hAnsi="Arial" w:cs="Arial"/>
          <w:b/>
          <w:bCs/>
          <w:sz w:val="28"/>
          <w:szCs w:val="24"/>
          <w:lang w:eastAsia="ar-SA"/>
        </w:rPr>
        <w:t>6</w:t>
      </w:r>
    </w:p>
    <w:p w:rsidR="007E426E" w:rsidRPr="00D3606A" w:rsidRDefault="007E426E" w:rsidP="001772CA">
      <w:pPr>
        <w:suppressAutoHyphens/>
        <w:spacing w:after="0" w:line="240" w:lineRule="auto"/>
        <w:ind w:hanging="1985"/>
        <w:jc w:val="center"/>
        <w:rPr>
          <w:rFonts w:ascii="Arial" w:eastAsia="Times New Roman" w:hAnsi="Arial" w:cs="Arial"/>
          <w:szCs w:val="24"/>
          <w:lang w:eastAsia="ar-SA"/>
        </w:rPr>
      </w:pPr>
    </w:p>
    <w:p w:rsidR="007E426E" w:rsidRPr="00D3606A" w:rsidRDefault="007E426E" w:rsidP="001772CA">
      <w:pPr>
        <w:suppressAutoHyphens/>
        <w:spacing w:after="0" w:line="240" w:lineRule="auto"/>
        <w:ind w:left="-2835" w:firstLine="567"/>
        <w:jc w:val="center"/>
        <w:rPr>
          <w:rFonts w:ascii="Arial" w:eastAsia="Times New Roman" w:hAnsi="Arial" w:cs="Arial"/>
          <w:b/>
          <w:bCs/>
          <w:szCs w:val="24"/>
          <w:lang w:eastAsia="ar-SA"/>
        </w:rPr>
      </w:pPr>
    </w:p>
    <w:p w:rsidR="007E426E" w:rsidRPr="00D3606A" w:rsidRDefault="007E426E" w:rsidP="002625BF">
      <w:pPr>
        <w:suppressAutoHyphens/>
        <w:spacing w:after="0" w:line="240" w:lineRule="auto"/>
        <w:ind w:left="-2835" w:firstLine="2693"/>
        <w:rPr>
          <w:rFonts w:ascii="Arial" w:eastAsia="Times New Roman" w:hAnsi="Arial" w:cs="Arial"/>
          <w:b/>
          <w:bCs/>
          <w:szCs w:val="24"/>
          <w:lang w:eastAsia="ar-SA"/>
        </w:rPr>
      </w:pPr>
      <w:r w:rsidRPr="00D3606A">
        <w:rPr>
          <w:rFonts w:ascii="Arial" w:eastAsia="Times New Roman" w:hAnsi="Arial" w:cs="Arial"/>
          <w:b/>
          <w:bCs/>
          <w:szCs w:val="24"/>
          <w:lang w:eastAsia="ar-SA"/>
        </w:rPr>
        <w:t>PRODUITS</w:t>
      </w:r>
      <w:r w:rsidRPr="00D3606A">
        <w:rPr>
          <w:rFonts w:ascii="Arial" w:eastAsia="Times New Roman" w:hAnsi="Arial" w:cs="Arial"/>
          <w:b/>
          <w:bCs/>
          <w:szCs w:val="24"/>
          <w:lang w:eastAsia="ar-SA"/>
        </w:rPr>
        <w:tab/>
      </w:r>
      <w:r w:rsidR="002625BF">
        <w:rPr>
          <w:rFonts w:ascii="Arial" w:eastAsia="Times New Roman" w:hAnsi="Arial" w:cs="Arial"/>
          <w:b/>
          <w:bCs/>
          <w:szCs w:val="24"/>
          <w:lang w:eastAsia="ar-SA"/>
        </w:rPr>
        <w:t>648 570</w:t>
      </w:r>
      <w:r w:rsidRPr="00D3606A">
        <w:rPr>
          <w:rFonts w:ascii="Arial" w:eastAsia="Times New Roman" w:hAnsi="Arial" w:cs="Arial"/>
          <w:b/>
          <w:bCs/>
          <w:szCs w:val="24"/>
          <w:lang w:eastAsia="ar-SA"/>
        </w:rPr>
        <w:t xml:space="preserve"> €</w:t>
      </w:r>
    </w:p>
    <w:p w:rsidR="007E426E" w:rsidRPr="00D3606A" w:rsidRDefault="007E426E" w:rsidP="002625BF">
      <w:pPr>
        <w:suppressAutoHyphens/>
        <w:spacing w:after="0" w:line="240" w:lineRule="auto"/>
        <w:ind w:left="-2835" w:firstLine="2693"/>
        <w:rPr>
          <w:rFonts w:ascii="Arial" w:eastAsia="Times New Roman" w:hAnsi="Arial" w:cs="Arial"/>
          <w:b/>
          <w:bCs/>
          <w:szCs w:val="24"/>
          <w:lang w:eastAsia="ar-SA"/>
        </w:rPr>
      </w:pPr>
      <w:r w:rsidRPr="00D3606A">
        <w:rPr>
          <w:rFonts w:ascii="Arial" w:eastAsia="Times New Roman" w:hAnsi="Arial" w:cs="Arial"/>
          <w:b/>
          <w:bCs/>
          <w:szCs w:val="24"/>
          <w:lang w:eastAsia="ar-SA"/>
        </w:rPr>
        <w:t>CHARGES</w:t>
      </w:r>
      <w:r w:rsidRPr="00D3606A">
        <w:rPr>
          <w:rFonts w:ascii="Arial" w:eastAsia="Times New Roman" w:hAnsi="Arial" w:cs="Arial"/>
          <w:b/>
          <w:bCs/>
          <w:szCs w:val="24"/>
          <w:lang w:eastAsia="ar-SA"/>
        </w:rPr>
        <w:tab/>
      </w:r>
      <w:r w:rsidR="002625BF">
        <w:rPr>
          <w:rFonts w:ascii="Arial" w:eastAsia="Times New Roman" w:hAnsi="Arial" w:cs="Arial"/>
          <w:b/>
          <w:bCs/>
          <w:szCs w:val="24"/>
          <w:lang w:eastAsia="ar-SA"/>
        </w:rPr>
        <w:t>629 021</w:t>
      </w:r>
      <w:r w:rsidRPr="00D3606A">
        <w:rPr>
          <w:rFonts w:ascii="Arial" w:eastAsia="Times New Roman" w:hAnsi="Arial" w:cs="Arial"/>
          <w:b/>
          <w:bCs/>
          <w:szCs w:val="24"/>
          <w:lang w:eastAsia="ar-SA"/>
        </w:rPr>
        <w:t xml:space="preserve"> €</w:t>
      </w:r>
    </w:p>
    <w:p w:rsidR="007E426E" w:rsidRPr="00D3606A" w:rsidRDefault="007E426E" w:rsidP="002625BF">
      <w:pPr>
        <w:suppressAutoHyphens/>
        <w:spacing w:after="0" w:line="240" w:lineRule="auto"/>
        <w:ind w:hanging="142"/>
        <w:rPr>
          <w:rFonts w:ascii="Arial" w:eastAsia="Times New Roman" w:hAnsi="Arial" w:cs="Arial"/>
          <w:b/>
          <w:bCs/>
          <w:szCs w:val="24"/>
          <w:lang w:eastAsia="ar-SA"/>
        </w:rPr>
      </w:pPr>
      <w:r w:rsidRPr="00D3606A">
        <w:rPr>
          <w:rFonts w:ascii="Arial" w:eastAsia="Times New Roman" w:hAnsi="Arial" w:cs="Arial"/>
          <w:b/>
          <w:bCs/>
          <w:szCs w:val="24"/>
          <w:lang w:eastAsia="ar-SA"/>
        </w:rPr>
        <w:t xml:space="preserve">SOLDE </w:t>
      </w:r>
      <w:r w:rsidR="00901267" w:rsidRPr="00D3606A">
        <w:rPr>
          <w:rFonts w:ascii="Arial" w:eastAsia="Times New Roman" w:hAnsi="Arial" w:cs="Arial"/>
          <w:b/>
          <w:bCs/>
          <w:szCs w:val="24"/>
          <w:lang w:eastAsia="ar-SA"/>
        </w:rPr>
        <w:t>CREDITEUR</w:t>
      </w:r>
      <w:r w:rsidRPr="00D3606A">
        <w:rPr>
          <w:rFonts w:ascii="Arial" w:eastAsia="Times New Roman" w:hAnsi="Arial" w:cs="Arial"/>
          <w:b/>
          <w:bCs/>
          <w:szCs w:val="24"/>
          <w:lang w:eastAsia="ar-SA"/>
        </w:rPr>
        <w:tab/>
      </w:r>
      <w:r w:rsidR="002625BF">
        <w:rPr>
          <w:rFonts w:ascii="Arial" w:eastAsia="Times New Roman" w:hAnsi="Arial" w:cs="Arial"/>
          <w:b/>
          <w:bCs/>
          <w:szCs w:val="24"/>
          <w:lang w:eastAsia="ar-SA"/>
        </w:rPr>
        <w:t>19 549</w:t>
      </w:r>
      <w:r w:rsidRPr="00D3606A">
        <w:rPr>
          <w:rFonts w:ascii="Arial" w:eastAsia="Times New Roman" w:hAnsi="Arial" w:cs="Arial"/>
          <w:b/>
          <w:bCs/>
          <w:szCs w:val="24"/>
          <w:lang w:eastAsia="ar-SA"/>
        </w:rPr>
        <w:t xml:space="preserve"> €</w:t>
      </w:r>
    </w:p>
    <w:p w:rsidR="00F650D4" w:rsidRPr="00D3606A" w:rsidRDefault="00F650D4" w:rsidP="006578EC">
      <w:pPr>
        <w:suppressAutoHyphens/>
        <w:spacing w:after="0" w:line="240" w:lineRule="auto"/>
        <w:ind w:firstLine="708"/>
        <w:jc w:val="both"/>
        <w:rPr>
          <w:rFonts w:ascii="Arial" w:eastAsia="Times New Roman" w:hAnsi="Arial" w:cs="Arial"/>
          <w:b/>
          <w:bCs/>
          <w:szCs w:val="24"/>
          <w:lang w:eastAsia="ar-SA"/>
        </w:rPr>
      </w:pPr>
    </w:p>
    <w:p w:rsidR="00D3606A" w:rsidRDefault="00D3606A" w:rsidP="006578EC">
      <w:pPr>
        <w:suppressAutoHyphens/>
        <w:spacing w:after="0" w:line="240" w:lineRule="auto"/>
        <w:ind w:left="-1985" w:firstLine="1843"/>
        <w:jc w:val="both"/>
        <w:rPr>
          <w:rFonts w:ascii="Arial" w:eastAsia="Times New Roman" w:hAnsi="Arial" w:cs="Arial"/>
          <w:b/>
          <w:szCs w:val="24"/>
          <w:lang w:eastAsia="ar-SA"/>
        </w:rPr>
      </w:pPr>
    </w:p>
    <w:p w:rsidR="007E426E" w:rsidRPr="00D3606A" w:rsidRDefault="00F650D4" w:rsidP="006578EC">
      <w:pPr>
        <w:suppressAutoHyphens/>
        <w:spacing w:after="0" w:line="240" w:lineRule="auto"/>
        <w:ind w:left="-1985" w:firstLine="1843"/>
        <w:jc w:val="both"/>
        <w:rPr>
          <w:rFonts w:ascii="Arial" w:eastAsia="Times New Roman" w:hAnsi="Arial" w:cs="Arial"/>
          <w:szCs w:val="24"/>
          <w:lang w:eastAsia="ar-SA"/>
        </w:rPr>
      </w:pPr>
      <w:r w:rsidRPr="00D3606A">
        <w:rPr>
          <w:rFonts w:ascii="Arial" w:eastAsia="Times New Roman" w:hAnsi="Arial" w:cs="Arial"/>
          <w:b/>
          <w:szCs w:val="24"/>
          <w:lang w:eastAsia="ar-SA"/>
        </w:rPr>
        <w:t>Il est proposé de reporter ce résultat sur le Rep</w:t>
      </w:r>
      <w:r w:rsidR="00901267" w:rsidRPr="00D3606A">
        <w:rPr>
          <w:rFonts w:ascii="Arial" w:eastAsia="Times New Roman" w:hAnsi="Arial" w:cs="Arial"/>
          <w:b/>
          <w:szCs w:val="24"/>
          <w:lang w:eastAsia="ar-SA"/>
        </w:rPr>
        <w:t>ort à Nouveau de</w:t>
      </w:r>
      <w:r w:rsidR="002625BF">
        <w:rPr>
          <w:rFonts w:ascii="Arial" w:eastAsia="Times New Roman" w:hAnsi="Arial" w:cs="Arial"/>
          <w:b/>
          <w:szCs w:val="24"/>
          <w:lang w:eastAsia="ar-SA"/>
        </w:rPr>
        <w:t xml:space="preserve"> l’exercice 2017</w:t>
      </w:r>
    </w:p>
    <w:p w:rsidR="007E426E" w:rsidRPr="00D3606A" w:rsidRDefault="007E426E" w:rsidP="006578EC">
      <w:pPr>
        <w:keepNext/>
        <w:tabs>
          <w:tab w:val="left" w:pos="1335"/>
        </w:tabs>
        <w:suppressAutoHyphens/>
        <w:spacing w:after="0" w:line="240" w:lineRule="auto"/>
        <w:ind w:left="-142" w:hanging="3278"/>
        <w:jc w:val="both"/>
        <w:outlineLvl w:val="0"/>
        <w:rPr>
          <w:rFonts w:ascii="Arial" w:hAnsi="Arial" w:cs="Arial"/>
          <w:b/>
          <w:sz w:val="24"/>
          <w:szCs w:val="24"/>
        </w:rPr>
      </w:pPr>
      <w:r w:rsidRPr="00D3606A">
        <w:rPr>
          <w:rFonts w:ascii="Arial" w:eastAsia="Times New Roman" w:hAnsi="Arial" w:cs="Arial"/>
          <w:b/>
          <w:bCs/>
          <w:sz w:val="24"/>
          <w:szCs w:val="24"/>
          <w:u w:val="single"/>
          <w:lang w:eastAsia="ar-SA"/>
        </w:rPr>
        <w:t>II- BILAN</w:t>
      </w:r>
      <w:r w:rsidRPr="00D3606A">
        <w:rPr>
          <w:rFonts w:ascii="Arial" w:hAnsi="Arial" w:cs="Arial"/>
          <w:b/>
          <w:sz w:val="24"/>
          <w:szCs w:val="24"/>
        </w:rPr>
        <w:t>BILAN</w:t>
      </w:r>
    </w:p>
    <w:p w:rsidR="007E426E" w:rsidRPr="00D3606A" w:rsidRDefault="007E426E" w:rsidP="006578EC">
      <w:pPr>
        <w:pStyle w:val="Paragraphedeliste"/>
        <w:numPr>
          <w:ilvl w:val="0"/>
          <w:numId w:val="6"/>
        </w:numPr>
        <w:spacing w:line="240" w:lineRule="auto"/>
        <w:jc w:val="both"/>
        <w:rPr>
          <w:rFonts w:ascii="Arial" w:hAnsi="Arial" w:cs="Arial"/>
          <w:b/>
          <w:u w:val="single"/>
        </w:rPr>
      </w:pPr>
      <w:r w:rsidRPr="00D3606A">
        <w:rPr>
          <w:rFonts w:ascii="Arial" w:hAnsi="Arial" w:cs="Arial"/>
          <w:b/>
          <w:u w:val="single"/>
        </w:rPr>
        <w:t>BILAN</w:t>
      </w:r>
    </w:p>
    <w:p w:rsidR="007E426E" w:rsidRPr="00D3606A" w:rsidRDefault="007E426E" w:rsidP="006578EC">
      <w:pPr>
        <w:spacing w:line="240" w:lineRule="auto"/>
        <w:ind w:left="-142"/>
        <w:jc w:val="both"/>
        <w:rPr>
          <w:rFonts w:ascii="Arial" w:hAnsi="Arial" w:cs="Arial"/>
        </w:rPr>
      </w:pPr>
      <w:r w:rsidRPr="00D3606A">
        <w:rPr>
          <w:rFonts w:ascii="Arial" w:hAnsi="Arial" w:cs="Arial"/>
        </w:rPr>
        <w:t>Le résu</w:t>
      </w:r>
      <w:r w:rsidR="006E7DA3">
        <w:rPr>
          <w:rFonts w:ascii="Arial" w:hAnsi="Arial" w:cs="Arial"/>
        </w:rPr>
        <w:t>ltat de l’exercice au 31/12/2016</w:t>
      </w:r>
      <w:r w:rsidR="00901267" w:rsidRPr="00D3606A">
        <w:rPr>
          <w:rFonts w:ascii="Arial" w:hAnsi="Arial" w:cs="Arial"/>
        </w:rPr>
        <w:t xml:space="preserve"> est un excédent</w:t>
      </w:r>
      <w:r w:rsidRPr="00D3606A">
        <w:rPr>
          <w:rFonts w:ascii="Arial" w:hAnsi="Arial" w:cs="Arial"/>
        </w:rPr>
        <w:t xml:space="preserve"> de </w:t>
      </w:r>
      <w:r w:rsidR="002625BF">
        <w:rPr>
          <w:rFonts w:ascii="Arial" w:hAnsi="Arial" w:cs="Arial"/>
        </w:rPr>
        <w:t>19 549</w:t>
      </w:r>
      <w:r w:rsidRPr="00D3606A">
        <w:rPr>
          <w:rFonts w:ascii="Arial" w:hAnsi="Arial" w:cs="Arial"/>
        </w:rPr>
        <w:t xml:space="preserve">€ contre un </w:t>
      </w:r>
      <w:r w:rsidR="002625BF">
        <w:rPr>
          <w:rFonts w:ascii="Arial" w:hAnsi="Arial" w:cs="Arial"/>
        </w:rPr>
        <w:t>excédent</w:t>
      </w:r>
      <w:r w:rsidR="006E7DA3">
        <w:rPr>
          <w:rFonts w:ascii="Arial" w:hAnsi="Arial" w:cs="Arial"/>
        </w:rPr>
        <w:t xml:space="preserve"> de +</w:t>
      </w:r>
      <w:r w:rsidR="002625BF">
        <w:rPr>
          <w:rFonts w:ascii="Arial" w:hAnsi="Arial" w:cs="Arial"/>
        </w:rPr>
        <w:t>66 674</w:t>
      </w:r>
      <w:r w:rsidR="006E7DA3">
        <w:rPr>
          <w:rFonts w:ascii="Arial" w:hAnsi="Arial" w:cs="Arial"/>
        </w:rPr>
        <w:t xml:space="preserve"> € au 31/12/2015</w:t>
      </w:r>
      <w:r w:rsidRPr="00D3606A">
        <w:rPr>
          <w:rFonts w:ascii="Arial" w:hAnsi="Arial" w:cs="Arial"/>
        </w:rPr>
        <w:t>. Le total des fonds associatifs qui étaient</w:t>
      </w:r>
      <w:r w:rsidR="00901267" w:rsidRPr="00D3606A">
        <w:rPr>
          <w:rFonts w:ascii="Arial" w:hAnsi="Arial" w:cs="Arial"/>
        </w:rPr>
        <w:t xml:space="preserve"> de</w:t>
      </w:r>
      <w:r w:rsidR="002625BF">
        <w:rPr>
          <w:rFonts w:ascii="Arial" w:hAnsi="Arial" w:cs="Arial"/>
        </w:rPr>
        <w:t xml:space="preserve"> 275 769</w:t>
      </w:r>
      <w:r w:rsidRPr="00D3606A">
        <w:rPr>
          <w:rFonts w:ascii="Arial" w:hAnsi="Arial" w:cs="Arial"/>
        </w:rPr>
        <w:t xml:space="preserve"> </w:t>
      </w:r>
      <w:r w:rsidR="006E7DA3">
        <w:rPr>
          <w:rFonts w:ascii="Arial" w:hAnsi="Arial" w:cs="Arial"/>
        </w:rPr>
        <w:t>€ en 2015</w:t>
      </w:r>
      <w:r w:rsidRPr="00D3606A">
        <w:rPr>
          <w:rFonts w:ascii="Arial" w:hAnsi="Arial" w:cs="Arial"/>
        </w:rPr>
        <w:t>, passe</w:t>
      </w:r>
      <w:r w:rsidR="00901267" w:rsidRPr="00D3606A">
        <w:rPr>
          <w:rFonts w:ascii="Arial" w:hAnsi="Arial" w:cs="Arial"/>
        </w:rPr>
        <w:t>nt</w:t>
      </w:r>
      <w:r w:rsidRPr="00D3606A">
        <w:rPr>
          <w:rFonts w:ascii="Arial" w:hAnsi="Arial" w:cs="Arial"/>
        </w:rPr>
        <w:t xml:space="preserve"> à</w:t>
      </w:r>
      <w:r w:rsidR="002625BF">
        <w:rPr>
          <w:rFonts w:ascii="Arial" w:hAnsi="Arial" w:cs="Arial"/>
        </w:rPr>
        <w:t xml:space="preserve"> 294 324</w:t>
      </w:r>
      <w:r w:rsidRPr="00D3606A">
        <w:rPr>
          <w:rFonts w:ascii="Arial" w:hAnsi="Arial" w:cs="Arial"/>
        </w:rPr>
        <w:t xml:space="preserve"> </w:t>
      </w:r>
      <w:r w:rsidR="006E7DA3">
        <w:rPr>
          <w:rFonts w:ascii="Arial" w:hAnsi="Arial" w:cs="Arial"/>
        </w:rPr>
        <w:t>€ en 2016</w:t>
      </w:r>
      <w:r w:rsidRPr="00D3606A">
        <w:rPr>
          <w:rFonts w:ascii="Arial" w:hAnsi="Arial" w:cs="Arial"/>
        </w:rPr>
        <w:t xml:space="preserve"> soit une </w:t>
      </w:r>
      <w:r w:rsidR="00901267" w:rsidRPr="00D3606A">
        <w:rPr>
          <w:rFonts w:ascii="Arial" w:hAnsi="Arial" w:cs="Arial"/>
        </w:rPr>
        <w:t xml:space="preserve">augmentation de </w:t>
      </w:r>
      <w:r w:rsidR="002625BF">
        <w:rPr>
          <w:rFonts w:ascii="Arial" w:hAnsi="Arial" w:cs="Arial"/>
        </w:rPr>
        <w:t>18 555</w:t>
      </w:r>
      <w:r w:rsidRPr="00D3606A">
        <w:rPr>
          <w:rFonts w:ascii="Arial" w:hAnsi="Arial" w:cs="Arial"/>
        </w:rPr>
        <w:t xml:space="preserve"> €.</w:t>
      </w:r>
    </w:p>
    <w:p w:rsidR="007E426E" w:rsidRPr="00D3606A" w:rsidRDefault="007E426E" w:rsidP="006578EC">
      <w:pPr>
        <w:spacing w:line="240" w:lineRule="auto"/>
        <w:ind w:left="-142"/>
        <w:jc w:val="both"/>
        <w:rPr>
          <w:rFonts w:ascii="Arial" w:hAnsi="Arial" w:cs="Arial"/>
        </w:rPr>
      </w:pPr>
      <w:r w:rsidRPr="00D3606A">
        <w:rPr>
          <w:rFonts w:ascii="Arial" w:hAnsi="Arial" w:cs="Arial"/>
          <w:b/>
          <w:u w:val="single"/>
        </w:rPr>
        <w:t>L</w:t>
      </w:r>
      <w:r w:rsidRPr="00D3606A">
        <w:rPr>
          <w:rFonts w:ascii="Arial" w:eastAsia="Times New Roman" w:hAnsi="Arial" w:cs="Arial"/>
          <w:b/>
          <w:szCs w:val="24"/>
          <w:u w:val="single"/>
          <w:lang w:eastAsia="ar-SA"/>
        </w:rPr>
        <w:t>ES IMMOBILISATIONS</w:t>
      </w:r>
    </w:p>
    <w:p w:rsidR="007E426E" w:rsidRPr="00D3606A" w:rsidRDefault="007E426E" w:rsidP="001772CA">
      <w:pPr>
        <w:suppressAutoHyphens/>
        <w:spacing w:after="0" w:line="240" w:lineRule="auto"/>
        <w:ind w:left="-142"/>
        <w:jc w:val="both"/>
        <w:rPr>
          <w:rFonts w:ascii="Arial" w:eastAsia="Times New Roman" w:hAnsi="Arial" w:cs="Arial"/>
          <w:szCs w:val="24"/>
          <w:lang w:eastAsia="ar-SA"/>
        </w:rPr>
      </w:pPr>
      <w:r w:rsidRPr="00D3606A">
        <w:rPr>
          <w:rFonts w:ascii="Arial" w:eastAsia="Times New Roman" w:hAnsi="Arial" w:cs="Arial"/>
          <w:szCs w:val="24"/>
          <w:lang w:eastAsia="ar-SA"/>
        </w:rPr>
        <w:t xml:space="preserve">Il </w:t>
      </w:r>
      <w:r w:rsidR="006E7DA3">
        <w:rPr>
          <w:rFonts w:ascii="Arial" w:eastAsia="Times New Roman" w:hAnsi="Arial" w:cs="Arial"/>
          <w:szCs w:val="24"/>
          <w:lang w:eastAsia="ar-SA"/>
        </w:rPr>
        <w:t>n’</w:t>
      </w:r>
      <w:r w:rsidRPr="00D3606A">
        <w:rPr>
          <w:rFonts w:ascii="Arial" w:eastAsia="Times New Roman" w:hAnsi="Arial" w:cs="Arial"/>
          <w:szCs w:val="24"/>
          <w:lang w:eastAsia="ar-SA"/>
        </w:rPr>
        <w:t xml:space="preserve">a </w:t>
      </w:r>
      <w:r w:rsidR="006E7DA3">
        <w:rPr>
          <w:rFonts w:ascii="Arial" w:eastAsia="Times New Roman" w:hAnsi="Arial" w:cs="Arial"/>
          <w:szCs w:val="24"/>
          <w:lang w:eastAsia="ar-SA"/>
        </w:rPr>
        <w:t xml:space="preserve">pas </w:t>
      </w:r>
      <w:r w:rsidRPr="00D3606A">
        <w:rPr>
          <w:rFonts w:ascii="Arial" w:eastAsia="Times New Roman" w:hAnsi="Arial" w:cs="Arial"/>
          <w:szCs w:val="24"/>
          <w:lang w:eastAsia="ar-SA"/>
        </w:rPr>
        <w:t xml:space="preserve">été acquis </w:t>
      </w:r>
      <w:r w:rsidR="006E7DA3">
        <w:rPr>
          <w:rFonts w:ascii="Arial" w:eastAsia="Times New Roman" w:hAnsi="Arial" w:cs="Arial"/>
          <w:szCs w:val="24"/>
          <w:lang w:eastAsia="ar-SA"/>
        </w:rPr>
        <w:t xml:space="preserve">de matériel </w:t>
      </w:r>
      <w:r w:rsidRPr="00D3606A">
        <w:rPr>
          <w:rFonts w:ascii="Arial" w:eastAsia="Times New Roman" w:hAnsi="Arial" w:cs="Arial"/>
          <w:szCs w:val="24"/>
          <w:lang w:eastAsia="ar-SA"/>
        </w:rPr>
        <w:t xml:space="preserve">au cours de l’exercice </w:t>
      </w:r>
      <w:r w:rsidR="006E7DA3">
        <w:rPr>
          <w:rFonts w:ascii="Arial" w:eastAsia="Times New Roman" w:hAnsi="Arial" w:cs="Arial"/>
          <w:szCs w:val="24"/>
          <w:lang w:eastAsia="ar-SA"/>
        </w:rPr>
        <w:t>2016.</w:t>
      </w:r>
    </w:p>
    <w:p w:rsidR="007E426E" w:rsidRPr="00D3606A" w:rsidRDefault="007E426E" w:rsidP="006578EC">
      <w:pPr>
        <w:suppressAutoHyphens/>
        <w:spacing w:after="0" w:line="240" w:lineRule="auto"/>
        <w:ind w:left="-3420"/>
        <w:jc w:val="both"/>
        <w:rPr>
          <w:rFonts w:ascii="Arial" w:eastAsia="Times New Roman" w:hAnsi="Arial" w:cs="Arial"/>
          <w:szCs w:val="24"/>
          <w:lang w:eastAsia="ar-SA"/>
        </w:rPr>
      </w:pPr>
    </w:p>
    <w:p w:rsidR="007E426E" w:rsidRPr="00D3606A" w:rsidRDefault="007E426E" w:rsidP="006578EC">
      <w:pPr>
        <w:suppressAutoHyphens/>
        <w:spacing w:after="0" w:line="240" w:lineRule="auto"/>
        <w:ind w:left="-1277" w:firstLine="1135"/>
        <w:jc w:val="both"/>
        <w:rPr>
          <w:rFonts w:ascii="Arial" w:eastAsia="Times New Roman" w:hAnsi="Arial" w:cs="Arial"/>
          <w:b/>
          <w:szCs w:val="24"/>
          <w:u w:val="single"/>
          <w:lang w:eastAsia="ar-SA"/>
        </w:rPr>
      </w:pPr>
      <w:r w:rsidRPr="00D3606A">
        <w:rPr>
          <w:rFonts w:ascii="Arial" w:eastAsia="Times New Roman" w:hAnsi="Arial" w:cs="Arial"/>
          <w:b/>
          <w:szCs w:val="24"/>
          <w:u w:val="single"/>
          <w:lang w:eastAsia="ar-SA"/>
        </w:rPr>
        <w:t>RAPPORTS DETTES CREANCES</w:t>
      </w:r>
    </w:p>
    <w:p w:rsidR="007E426E" w:rsidRPr="00D3606A" w:rsidRDefault="006E7DA3" w:rsidP="006578EC">
      <w:pPr>
        <w:tabs>
          <w:tab w:val="left" w:pos="0"/>
        </w:tabs>
        <w:suppressAutoHyphens/>
        <w:spacing w:after="0" w:line="240" w:lineRule="auto"/>
        <w:ind w:left="-142"/>
        <w:jc w:val="both"/>
        <w:rPr>
          <w:rFonts w:ascii="Arial" w:eastAsia="Times New Roman" w:hAnsi="Arial" w:cs="Arial"/>
          <w:szCs w:val="24"/>
          <w:lang w:eastAsia="ar-SA"/>
        </w:rPr>
      </w:pPr>
      <w:r>
        <w:rPr>
          <w:rFonts w:ascii="Arial" w:eastAsia="Times New Roman" w:hAnsi="Arial" w:cs="Arial"/>
          <w:szCs w:val="24"/>
          <w:lang w:eastAsia="ar-SA"/>
        </w:rPr>
        <w:t>Au 31/12/2016</w:t>
      </w:r>
      <w:r w:rsidR="007E426E" w:rsidRPr="00D3606A">
        <w:rPr>
          <w:rFonts w:ascii="Arial" w:eastAsia="Times New Roman" w:hAnsi="Arial" w:cs="Arial"/>
          <w:szCs w:val="24"/>
          <w:lang w:eastAsia="ar-SA"/>
        </w:rPr>
        <w:t xml:space="preserve">, les subventions restant à recevoir sont de </w:t>
      </w:r>
      <w:r w:rsidR="002625BF">
        <w:rPr>
          <w:rFonts w:ascii="Arial" w:eastAsia="Times New Roman" w:hAnsi="Arial" w:cs="Arial"/>
          <w:szCs w:val="24"/>
          <w:lang w:eastAsia="ar-SA"/>
        </w:rPr>
        <w:t>77 520</w:t>
      </w:r>
      <w:r w:rsidR="007E426E" w:rsidRPr="00D3606A">
        <w:rPr>
          <w:rFonts w:ascii="Arial" w:eastAsia="Times New Roman" w:hAnsi="Arial" w:cs="Arial"/>
          <w:szCs w:val="24"/>
          <w:lang w:eastAsia="ar-SA"/>
        </w:rPr>
        <w:t>€ contre</w:t>
      </w:r>
      <w:r w:rsidR="002625BF">
        <w:rPr>
          <w:rFonts w:ascii="Arial" w:eastAsia="Times New Roman" w:hAnsi="Arial" w:cs="Arial"/>
          <w:szCs w:val="24"/>
          <w:lang w:eastAsia="ar-SA"/>
        </w:rPr>
        <w:t xml:space="preserve"> 112 081</w:t>
      </w:r>
      <w:r w:rsidR="007E426E" w:rsidRPr="00D3606A">
        <w:rPr>
          <w:rFonts w:ascii="Arial" w:eastAsia="Times New Roman" w:hAnsi="Arial" w:cs="Arial"/>
          <w:szCs w:val="24"/>
          <w:lang w:eastAsia="ar-SA"/>
        </w:rPr>
        <w:t xml:space="preserve"> € en 201</w:t>
      </w:r>
      <w:r w:rsidR="002625BF">
        <w:rPr>
          <w:rFonts w:ascii="Arial" w:eastAsia="Times New Roman" w:hAnsi="Arial" w:cs="Arial"/>
          <w:szCs w:val="24"/>
          <w:lang w:eastAsia="ar-SA"/>
        </w:rPr>
        <w:t>5</w:t>
      </w:r>
      <w:r w:rsidR="007E426E" w:rsidRPr="00D3606A">
        <w:rPr>
          <w:rFonts w:ascii="Arial" w:eastAsia="Times New Roman" w:hAnsi="Arial" w:cs="Arial"/>
          <w:szCs w:val="24"/>
          <w:lang w:eastAsia="ar-SA"/>
        </w:rPr>
        <w:t xml:space="preserve">, soit une diminution de </w:t>
      </w:r>
      <w:r w:rsidR="002625BF">
        <w:rPr>
          <w:rFonts w:ascii="Arial" w:eastAsia="Times New Roman" w:hAnsi="Arial" w:cs="Arial"/>
          <w:szCs w:val="24"/>
          <w:lang w:eastAsia="ar-SA"/>
        </w:rPr>
        <w:t>34 561</w:t>
      </w:r>
      <w:r w:rsidR="007E426E" w:rsidRPr="00D3606A">
        <w:rPr>
          <w:rFonts w:ascii="Arial" w:eastAsia="Times New Roman" w:hAnsi="Arial" w:cs="Arial"/>
          <w:szCs w:val="24"/>
          <w:lang w:eastAsia="ar-SA"/>
        </w:rPr>
        <w:t>€.</w:t>
      </w:r>
    </w:p>
    <w:p w:rsidR="007E426E" w:rsidRPr="00D3606A" w:rsidRDefault="007E426E" w:rsidP="006578EC">
      <w:pPr>
        <w:suppressAutoHyphens/>
        <w:spacing w:after="0" w:line="240" w:lineRule="auto"/>
        <w:ind w:left="-142"/>
        <w:jc w:val="both"/>
        <w:rPr>
          <w:rFonts w:ascii="Arial" w:eastAsia="Times New Roman" w:hAnsi="Arial" w:cs="Arial"/>
          <w:szCs w:val="24"/>
          <w:lang w:eastAsia="ar-SA"/>
        </w:rPr>
      </w:pPr>
      <w:r w:rsidRPr="00D3606A">
        <w:rPr>
          <w:rFonts w:ascii="Arial" w:eastAsia="Times New Roman" w:hAnsi="Arial" w:cs="Arial"/>
          <w:szCs w:val="24"/>
          <w:lang w:eastAsia="ar-SA"/>
        </w:rPr>
        <w:t xml:space="preserve">Les </w:t>
      </w:r>
      <w:r w:rsidR="002625BF" w:rsidRPr="00D3606A">
        <w:rPr>
          <w:rFonts w:ascii="Arial" w:eastAsia="Times New Roman" w:hAnsi="Arial" w:cs="Arial"/>
          <w:szCs w:val="24"/>
          <w:lang w:eastAsia="ar-SA"/>
        </w:rPr>
        <w:t xml:space="preserve">dettes fiscales et sociales </w:t>
      </w:r>
      <w:r w:rsidRPr="00D3606A">
        <w:rPr>
          <w:rFonts w:ascii="Arial" w:eastAsia="Times New Roman" w:hAnsi="Arial" w:cs="Arial"/>
          <w:szCs w:val="24"/>
          <w:lang w:eastAsia="ar-SA"/>
        </w:rPr>
        <w:t xml:space="preserve">sont de </w:t>
      </w:r>
      <w:r w:rsidR="002625BF">
        <w:rPr>
          <w:rFonts w:ascii="Arial" w:eastAsia="Times New Roman" w:hAnsi="Arial" w:cs="Arial"/>
          <w:szCs w:val="24"/>
          <w:lang w:eastAsia="ar-SA"/>
        </w:rPr>
        <w:t>44 428</w:t>
      </w:r>
      <w:r w:rsidR="006E7DA3">
        <w:rPr>
          <w:rFonts w:ascii="Arial" w:eastAsia="Times New Roman" w:hAnsi="Arial" w:cs="Arial"/>
          <w:szCs w:val="24"/>
          <w:lang w:eastAsia="ar-SA"/>
        </w:rPr>
        <w:t>€ en 2016</w:t>
      </w:r>
      <w:r w:rsidRPr="00D3606A">
        <w:rPr>
          <w:rFonts w:ascii="Arial" w:eastAsia="Times New Roman" w:hAnsi="Arial" w:cs="Arial"/>
          <w:szCs w:val="24"/>
          <w:lang w:eastAsia="ar-SA"/>
        </w:rPr>
        <w:t xml:space="preserve"> contre </w:t>
      </w:r>
      <w:r w:rsidR="002625BF">
        <w:rPr>
          <w:rFonts w:ascii="Arial" w:eastAsia="Times New Roman" w:hAnsi="Arial" w:cs="Arial"/>
          <w:szCs w:val="24"/>
          <w:lang w:eastAsia="ar-SA"/>
        </w:rPr>
        <w:t>43 886</w:t>
      </w:r>
      <w:r w:rsidRPr="00D3606A">
        <w:rPr>
          <w:rFonts w:ascii="Arial" w:eastAsia="Times New Roman" w:hAnsi="Arial" w:cs="Arial"/>
          <w:szCs w:val="24"/>
          <w:lang w:eastAsia="ar-SA"/>
        </w:rPr>
        <w:t xml:space="preserve">€ </w:t>
      </w:r>
      <w:r w:rsidR="006E7DA3">
        <w:rPr>
          <w:rFonts w:ascii="Arial" w:eastAsia="Times New Roman" w:hAnsi="Arial" w:cs="Arial"/>
          <w:szCs w:val="24"/>
          <w:lang w:eastAsia="ar-SA"/>
        </w:rPr>
        <w:t>en 2015</w:t>
      </w:r>
      <w:r w:rsidR="002625BF">
        <w:rPr>
          <w:rFonts w:ascii="Arial" w:eastAsia="Times New Roman" w:hAnsi="Arial" w:cs="Arial"/>
          <w:szCs w:val="24"/>
          <w:lang w:eastAsia="ar-SA"/>
        </w:rPr>
        <w:t>, soit une diminution de 542€</w:t>
      </w:r>
      <w:r w:rsidRPr="00D3606A">
        <w:rPr>
          <w:rFonts w:ascii="Arial" w:eastAsia="Times New Roman" w:hAnsi="Arial" w:cs="Arial"/>
          <w:szCs w:val="24"/>
          <w:lang w:eastAsia="ar-SA"/>
        </w:rPr>
        <w:t>.</w:t>
      </w:r>
    </w:p>
    <w:p w:rsidR="007E426E" w:rsidRPr="00D3606A" w:rsidRDefault="007E426E" w:rsidP="006578EC">
      <w:pPr>
        <w:suppressAutoHyphens/>
        <w:spacing w:after="0" w:line="240" w:lineRule="auto"/>
        <w:ind w:left="-3420"/>
        <w:jc w:val="both"/>
        <w:rPr>
          <w:rFonts w:ascii="Arial" w:eastAsia="Times New Roman" w:hAnsi="Arial" w:cs="Arial"/>
          <w:sz w:val="16"/>
          <w:szCs w:val="24"/>
          <w:lang w:eastAsia="ar-SA"/>
        </w:rPr>
      </w:pPr>
    </w:p>
    <w:p w:rsidR="007E426E" w:rsidRPr="00D3606A" w:rsidRDefault="007E426E" w:rsidP="006578EC">
      <w:pPr>
        <w:suppressAutoHyphens/>
        <w:spacing w:after="0" w:line="240" w:lineRule="auto"/>
        <w:ind w:left="-1985" w:firstLine="1843"/>
        <w:jc w:val="both"/>
        <w:rPr>
          <w:rFonts w:ascii="Arial" w:eastAsia="Times New Roman" w:hAnsi="Arial" w:cs="Arial"/>
          <w:b/>
          <w:szCs w:val="24"/>
          <w:u w:val="single"/>
          <w:lang w:eastAsia="ar-SA"/>
        </w:rPr>
      </w:pPr>
      <w:r w:rsidRPr="00D3606A">
        <w:rPr>
          <w:rFonts w:ascii="Arial" w:eastAsia="Times New Roman" w:hAnsi="Arial" w:cs="Arial"/>
          <w:b/>
          <w:szCs w:val="24"/>
          <w:u w:val="single"/>
          <w:lang w:eastAsia="ar-SA"/>
        </w:rPr>
        <w:t>TRESORERIE</w:t>
      </w:r>
    </w:p>
    <w:p w:rsidR="00F650D4" w:rsidRPr="00D3606A" w:rsidRDefault="007E426E" w:rsidP="006578EC">
      <w:pPr>
        <w:tabs>
          <w:tab w:val="left" w:pos="0"/>
        </w:tabs>
        <w:suppressAutoHyphens/>
        <w:spacing w:after="0" w:line="240" w:lineRule="auto"/>
        <w:ind w:left="-142"/>
        <w:jc w:val="both"/>
        <w:rPr>
          <w:rFonts w:ascii="Arial" w:eastAsia="Times New Roman" w:hAnsi="Arial" w:cs="Arial"/>
          <w:szCs w:val="24"/>
          <w:lang w:eastAsia="ar-SA"/>
        </w:rPr>
      </w:pPr>
      <w:r w:rsidRPr="00D3606A">
        <w:rPr>
          <w:rFonts w:ascii="Arial" w:eastAsia="Times New Roman" w:hAnsi="Arial" w:cs="Arial"/>
          <w:szCs w:val="24"/>
          <w:lang w:eastAsia="ar-SA"/>
        </w:rPr>
        <w:t>Au 31/12/201</w:t>
      </w:r>
      <w:r w:rsidR="006E7DA3">
        <w:rPr>
          <w:rFonts w:ascii="Arial" w:eastAsia="Times New Roman" w:hAnsi="Arial" w:cs="Arial"/>
          <w:szCs w:val="24"/>
          <w:lang w:eastAsia="ar-SA"/>
        </w:rPr>
        <w:t>6</w:t>
      </w:r>
      <w:r w:rsidRPr="00D3606A">
        <w:rPr>
          <w:rFonts w:ascii="Arial" w:eastAsia="Times New Roman" w:hAnsi="Arial" w:cs="Arial"/>
          <w:szCs w:val="24"/>
          <w:lang w:eastAsia="ar-SA"/>
        </w:rPr>
        <w:t xml:space="preserve">, la trésorerie s’élève à </w:t>
      </w:r>
      <w:r w:rsidR="002625BF">
        <w:rPr>
          <w:rFonts w:ascii="Arial" w:eastAsia="Times New Roman" w:hAnsi="Arial" w:cs="Arial"/>
          <w:szCs w:val="24"/>
          <w:lang w:eastAsia="ar-SA"/>
        </w:rPr>
        <w:t>293 439</w:t>
      </w:r>
      <w:r w:rsidRPr="00D3606A">
        <w:rPr>
          <w:rFonts w:ascii="Arial" w:eastAsia="Times New Roman" w:hAnsi="Arial" w:cs="Arial"/>
          <w:szCs w:val="24"/>
          <w:lang w:eastAsia="ar-SA"/>
        </w:rPr>
        <w:t xml:space="preserve">€ dont </w:t>
      </w:r>
      <w:r w:rsidR="002869CB">
        <w:rPr>
          <w:rFonts w:ascii="Arial" w:eastAsia="Times New Roman" w:hAnsi="Arial" w:cs="Arial"/>
          <w:szCs w:val="24"/>
          <w:lang w:eastAsia="ar-SA"/>
        </w:rPr>
        <w:t>220 118</w:t>
      </w:r>
      <w:r w:rsidRPr="00D3606A">
        <w:rPr>
          <w:rFonts w:ascii="Arial" w:eastAsia="Times New Roman" w:hAnsi="Arial" w:cs="Arial"/>
          <w:szCs w:val="24"/>
          <w:lang w:eastAsia="ar-SA"/>
        </w:rPr>
        <w:t>€ placés en OPCVM, avec</w:t>
      </w:r>
    </w:p>
    <w:p w:rsidR="007E426E" w:rsidRPr="00D3606A" w:rsidRDefault="002869CB" w:rsidP="006578EC">
      <w:pPr>
        <w:tabs>
          <w:tab w:val="left" w:pos="0"/>
        </w:tabs>
        <w:suppressAutoHyphens/>
        <w:spacing w:after="0" w:line="240" w:lineRule="auto"/>
        <w:ind w:left="-142"/>
        <w:jc w:val="both"/>
        <w:rPr>
          <w:rFonts w:ascii="Arial" w:eastAsia="Times New Roman" w:hAnsi="Arial" w:cs="Arial"/>
          <w:szCs w:val="24"/>
          <w:lang w:eastAsia="ar-SA"/>
        </w:rPr>
      </w:pPr>
      <w:r>
        <w:rPr>
          <w:rFonts w:ascii="Arial" w:eastAsia="Times New Roman" w:hAnsi="Arial" w:cs="Arial"/>
          <w:szCs w:val="24"/>
          <w:lang w:eastAsia="ar-SA"/>
        </w:rPr>
        <w:t>72 791</w:t>
      </w:r>
      <w:r w:rsidR="007E426E" w:rsidRPr="00D3606A">
        <w:rPr>
          <w:rFonts w:ascii="Arial" w:eastAsia="Times New Roman" w:hAnsi="Arial" w:cs="Arial"/>
          <w:szCs w:val="24"/>
          <w:lang w:eastAsia="ar-SA"/>
        </w:rPr>
        <w:t>€ sur le</w:t>
      </w:r>
      <w:r w:rsidR="00F650D4" w:rsidRPr="00D3606A">
        <w:rPr>
          <w:rFonts w:ascii="Arial" w:eastAsia="Times New Roman" w:hAnsi="Arial" w:cs="Arial"/>
          <w:szCs w:val="24"/>
          <w:lang w:eastAsia="ar-SA"/>
        </w:rPr>
        <w:t xml:space="preserve"> compte coura</w:t>
      </w:r>
      <w:r w:rsidR="00901267" w:rsidRPr="00D3606A">
        <w:rPr>
          <w:rFonts w:ascii="Arial" w:eastAsia="Times New Roman" w:hAnsi="Arial" w:cs="Arial"/>
          <w:szCs w:val="24"/>
          <w:lang w:eastAsia="ar-SA"/>
        </w:rPr>
        <w:t>nt bancaire</w:t>
      </w:r>
      <w:r w:rsidR="00F5149C" w:rsidRPr="00D3606A">
        <w:rPr>
          <w:rFonts w:ascii="Arial" w:eastAsia="Times New Roman" w:hAnsi="Arial" w:cs="Arial"/>
          <w:szCs w:val="24"/>
          <w:lang w:eastAsia="ar-SA"/>
        </w:rPr>
        <w:t>.</w:t>
      </w:r>
    </w:p>
    <w:p w:rsidR="00F5149C" w:rsidRPr="00D3606A" w:rsidRDefault="00F5149C" w:rsidP="006578EC">
      <w:pPr>
        <w:tabs>
          <w:tab w:val="left" w:pos="0"/>
        </w:tabs>
        <w:suppressAutoHyphens/>
        <w:spacing w:after="0" w:line="240" w:lineRule="auto"/>
        <w:ind w:left="-142"/>
        <w:jc w:val="both"/>
        <w:rPr>
          <w:rFonts w:ascii="Arial" w:eastAsia="Times New Roman" w:hAnsi="Arial" w:cs="Arial"/>
          <w:szCs w:val="24"/>
          <w:lang w:eastAsia="ar-SA"/>
        </w:rPr>
      </w:pPr>
    </w:p>
    <w:p w:rsidR="007E426E" w:rsidRPr="00D3606A" w:rsidRDefault="007E426E" w:rsidP="006578EC">
      <w:pPr>
        <w:keepNext/>
        <w:suppressAutoHyphens/>
        <w:spacing w:after="0" w:line="240" w:lineRule="auto"/>
        <w:ind w:left="-284"/>
        <w:jc w:val="both"/>
        <w:outlineLvl w:val="0"/>
        <w:rPr>
          <w:rFonts w:ascii="Arial" w:eastAsia="Times New Roman" w:hAnsi="Arial" w:cs="Arial"/>
          <w:b/>
          <w:bCs/>
          <w:sz w:val="24"/>
          <w:szCs w:val="24"/>
          <w:u w:val="single"/>
          <w:lang w:eastAsia="ar-SA"/>
        </w:rPr>
      </w:pPr>
    </w:p>
    <w:p w:rsidR="007E426E" w:rsidRPr="00D3606A" w:rsidRDefault="007E426E" w:rsidP="006578EC">
      <w:pPr>
        <w:keepNext/>
        <w:suppressAutoHyphens/>
        <w:spacing w:after="0" w:line="240" w:lineRule="auto"/>
        <w:ind w:left="-284"/>
        <w:jc w:val="both"/>
        <w:outlineLvl w:val="0"/>
        <w:rPr>
          <w:rFonts w:ascii="Arial" w:eastAsia="Times New Roman" w:hAnsi="Arial" w:cs="Arial"/>
          <w:b/>
          <w:bCs/>
          <w:sz w:val="24"/>
          <w:szCs w:val="24"/>
          <w:lang w:eastAsia="ar-SA"/>
        </w:rPr>
      </w:pPr>
      <w:r w:rsidRPr="00D3606A">
        <w:rPr>
          <w:rFonts w:ascii="Arial" w:eastAsia="Times New Roman" w:hAnsi="Arial" w:cs="Arial"/>
          <w:b/>
          <w:bCs/>
          <w:sz w:val="24"/>
          <w:szCs w:val="24"/>
          <w:lang w:eastAsia="ar-SA"/>
        </w:rPr>
        <w:t xml:space="preserve">II.         </w:t>
      </w:r>
      <w:r w:rsidRPr="00D3606A">
        <w:rPr>
          <w:rFonts w:ascii="Arial" w:eastAsia="Times New Roman" w:hAnsi="Arial" w:cs="Arial"/>
          <w:b/>
          <w:bCs/>
          <w:sz w:val="24"/>
          <w:szCs w:val="24"/>
          <w:u w:val="single"/>
          <w:lang w:eastAsia="ar-SA"/>
        </w:rPr>
        <w:t>COMPTE DE RESULTAT</w:t>
      </w:r>
    </w:p>
    <w:p w:rsidR="007E426E" w:rsidRPr="00D3606A" w:rsidRDefault="007E426E" w:rsidP="006578EC">
      <w:pPr>
        <w:suppressAutoHyphens/>
        <w:spacing w:after="0" w:line="240" w:lineRule="auto"/>
        <w:ind w:left="-3420"/>
        <w:jc w:val="both"/>
        <w:rPr>
          <w:rFonts w:ascii="Arial" w:eastAsia="Times New Roman" w:hAnsi="Arial" w:cs="Arial"/>
          <w:sz w:val="24"/>
          <w:szCs w:val="24"/>
          <w:lang w:eastAsia="ar-SA"/>
        </w:rPr>
      </w:pPr>
    </w:p>
    <w:p w:rsidR="007E426E" w:rsidRPr="00D3606A" w:rsidRDefault="007E426E" w:rsidP="006578EC">
      <w:pPr>
        <w:suppressAutoHyphens/>
        <w:spacing w:after="0" w:line="240" w:lineRule="auto"/>
        <w:ind w:left="-1985" w:firstLine="1701"/>
        <w:jc w:val="both"/>
        <w:rPr>
          <w:rFonts w:ascii="Arial" w:eastAsia="Times New Roman" w:hAnsi="Arial" w:cs="Arial"/>
          <w:b/>
          <w:szCs w:val="24"/>
          <w:u w:val="single"/>
          <w:lang w:eastAsia="ar-SA"/>
        </w:rPr>
      </w:pPr>
      <w:r w:rsidRPr="00D3606A">
        <w:rPr>
          <w:rFonts w:ascii="Arial" w:eastAsia="Times New Roman" w:hAnsi="Arial" w:cs="Arial"/>
          <w:b/>
          <w:szCs w:val="24"/>
          <w:u w:val="single"/>
          <w:lang w:eastAsia="ar-SA"/>
        </w:rPr>
        <w:t>CHARGES</w:t>
      </w:r>
    </w:p>
    <w:p w:rsidR="007E426E" w:rsidRPr="00D3606A" w:rsidRDefault="007E426E" w:rsidP="006578EC">
      <w:pPr>
        <w:suppressAutoHyphens/>
        <w:spacing w:after="0" w:line="240" w:lineRule="auto"/>
        <w:ind w:left="-1985" w:firstLine="1701"/>
        <w:jc w:val="both"/>
        <w:rPr>
          <w:rFonts w:ascii="Arial" w:eastAsia="Times New Roman" w:hAnsi="Arial" w:cs="Arial"/>
          <w:b/>
          <w:szCs w:val="24"/>
          <w:u w:val="single"/>
          <w:lang w:eastAsia="ar-SA"/>
        </w:rPr>
      </w:pPr>
    </w:p>
    <w:p w:rsidR="002869CB" w:rsidRDefault="007E426E" w:rsidP="006578EC">
      <w:pPr>
        <w:keepNext/>
        <w:tabs>
          <w:tab w:val="left" w:pos="142"/>
        </w:tabs>
        <w:suppressAutoHyphens/>
        <w:spacing w:after="0" w:line="240" w:lineRule="auto"/>
        <w:ind w:left="-284"/>
        <w:jc w:val="both"/>
        <w:outlineLvl w:val="0"/>
        <w:rPr>
          <w:rFonts w:ascii="Arial" w:eastAsia="Times New Roman" w:hAnsi="Arial" w:cs="Arial"/>
          <w:szCs w:val="24"/>
          <w:lang w:eastAsia="ar-SA"/>
        </w:rPr>
      </w:pPr>
      <w:r w:rsidRPr="00D3606A">
        <w:rPr>
          <w:rFonts w:ascii="Arial" w:eastAsia="Times New Roman" w:hAnsi="Arial" w:cs="Arial"/>
          <w:szCs w:val="24"/>
          <w:lang w:eastAsia="ar-SA"/>
        </w:rPr>
        <w:t>En 201</w:t>
      </w:r>
      <w:r w:rsidR="006E7DA3">
        <w:rPr>
          <w:rFonts w:ascii="Arial" w:eastAsia="Times New Roman" w:hAnsi="Arial" w:cs="Arial"/>
          <w:szCs w:val="24"/>
          <w:lang w:eastAsia="ar-SA"/>
        </w:rPr>
        <w:t>6</w:t>
      </w:r>
      <w:r w:rsidRPr="00D3606A">
        <w:rPr>
          <w:rFonts w:ascii="Arial" w:eastAsia="Times New Roman" w:hAnsi="Arial" w:cs="Arial"/>
          <w:szCs w:val="24"/>
          <w:lang w:eastAsia="ar-SA"/>
        </w:rPr>
        <w:t xml:space="preserve">, les charges d’exploitation s’élèvent à </w:t>
      </w:r>
      <w:r w:rsidR="002869CB">
        <w:rPr>
          <w:rFonts w:ascii="Arial" w:eastAsia="Times New Roman" w:hAnsi="Arial" w:cs="Arial"/>
          <w:szCs w:val="24"/>
          <w:lang w:eastAsia="ar-SA"/>
        </w:rPr>
        <w:t>627 397</w:t>
      </w:r>
      <w:r w:rsidR="00901267" w:rsidRPr="00D3606A">
        <w:rPr>
          <w:rFonts w:ascii="Arial" w:eastAsia="Times New Roman" w:hAnsi="Arial" w:cs="Arial"/>
          <w:szCs w:val="24"/>
          <w:lang w:eastAsia="ar-SA"/>
        </w:rPr>
        <w:t>€ contre</w:t>
      </w:r>
      <w:r w:rsidR="002869CB">
        <w:rPr>
          <w:rFonts w:ascii="Arial" w:eastAsia="Times New Roman" w:hAnsi="Arial" w:cs="Arial"/>
          <w:szCs w:val="24"/>
          <w:lang w:eastAsia="ar-SA"/>
        </w:rPr>
        <w:t xml:space="preserve"> 544 212</w:t>
      </w:r>
      <w:r w:rsidR="00901267" w:rsidRPr="00D3606A">
        <w:rPr>
          <w:rFonts w:ascii="Arial" w:eastAsia="Times New Roman" w:hAnsi="Arial" w:cs="Arial"/>
          <w:szCs w:val="24"/>
          <w:lang w:eastAsia="ar-SA"/>
        </w:rPr>
        <w:t xml:space="preserve"> </w:t>
      </w:r>
      <w:r w:rsidRPr="00D3606A">
        <w:rPr>
          <w:rFonts w:ascii="Arial" w:eastAsia="Times New Roman" w:hAnsi="Arial" w:cs="Arial"/>
          <w:szCs w:val="24"/>
          <w:lang w:eastAsia="ar-SA"/>
        </w:rPr>
        <w:t xml:space="preserve">€ </w:t>
      </w:r>
      <w:r w:rsidR="006E7DA3">
        <w:rPr>
          <w:rFonts w:ascii="Arial" w:eastAsia="Times New Roman" w:hAnsi="Arial" w:cs="Arial"/>
          <w:szCs w:val="24"/>
          <w:lang w:eastAsia="ar-SA"/>
        </w:rPr>
        <w:t>en 2015</w:t>
      </w:r>
      <w:r w:rsidRPr="00D3606A">
        <w:rPr>
          <w:rFonts w:ascii="Arial" w:eastAsia="Times New Roman" w:hAnsi="Arial" w:cs="Arial"/>
          <w:szCs w:val="24"/>
          <w:lang w:eastAsia="ar-SA"/>
        </w:rPr>
        <w:t xml:space="preserve"> </w:t>
      </w:r>
      <w:r w:rsidRPr="00D3606A">
        <w:rPr>
          <w:rFonts w:ascii="Arial" w:eastAsia="Times New Roman" w:hAnsi="Arial" w:cs="Arial"/>
          <w:b/>
          <w:szCs w:val="24"/>
          <w:lang w:eastAsia="ar-SA"/>
        </w:rPr>
        <w:t xml:space="preserve">soit une </w:t>
      </w:r>
      <w:r w:rsidR="002869CB">
        <w:rPr>
          <w:rFonts w:ascii="Arial" w:eastAsia="Times New Roman" w:hAnsi="Arial" w:cs="Arial"/>
          <w:b/>
          <w:szCs w:val="24"/>
          <w:lang w:eastAsia="ar-SA"/>
        </w:rPr>
        <w:t xml:space="preserve">augmentation de 83 185€. </w:t>
      </w:r>
      <w:r w:rsidR="002869CB">
        <w:rPr>
          <w:rFonts w:ascii="Arial" w:eastAsia="Times New Roman" w:hAnsi="Arial" w:cs="Arial"/>
          <w:szCs w:val="24"/>
          <w:lang w:eastAsia="ar-SA"/>
        </w:rPr>
        <w:t>Celle-ci résulte :</w:t>
      </w:r>
    </w:p>
    <w:p w:rsidR="007E426E" w:rsidRDefault="002869CB" w:rsidP="002869CB">
      <w:pPr>
        <w:pStyle w:val="Paragraphedeliste"/>
        <w:keepNext/>
        <w:numPr>
          <w:ilvl w:val="0"/>
          <w:numId w:val="14"/>
        </w:numPr>
        <w:tabs>
          <w:tab w:val="left" w:pos="142"/>
        </w:tabs>
        <w:suppressAutoHyphens/>
        <w:spacing w:after="0" w:line="240" w:lineRule="auto"/>
        <w:jc w:val="both"/>
        <w:outlineLvl w:val="0"/>
        <w:rPr>
          <w:rFonts w:ascii="Arial" w:eastAsia="Times New Roman" w:hAnsi="Arial" w:cs="Arial"/>
          <w:szCs w:val="24"/>
          <w:lang w:eastAsia="ar-SA"/>
        </w:rPr>
      </w:pPr>
      <w:r w:rsidRPr="002869CB">
        <w:rPr>
          <w:rFonts w:ascii="Arial" w:eastAsia="Times New Roman" w:hAnsi="Arial" w:cs="Arial"/>
          <w:szCs w:val="24"/>
          <w:lang w:eastAsia="ar-SA"/>
        </w:rPr>
        <w:t>d’une augmentation des CDD ( plus d’animateurs, CDD de remplacement de la directrice du centre de loisirs en formation, CDD de remplacement de l’agent d’entretien) et des charges sociales afférentes. Il n’est plus possible de faire des contrats CEE qui étaient peu chargés</w:t>
      </w:r>
      <w:r>
        <w:rPr>
          <w:rFonts w:ascii="Arial" w:eastAsia="Times New Roman" w:hAnsi="Arial" w:cs="Arial"/>
          <w:szCs w:val="24"/>
          <w:lang w:eastAsia="ar-SA"/>
        </w:rPr>
        <w:t>. Les conséquences représentent une variation de + 52 532€</w:t>
      </w:r>
    </w:p>
    <w:p w:rsidR="002869CB" w:rsidRDefault="002869CB" w:rsidP="002869CB">
      <w:pPr>
        <w:pStyle w:val="Paragraphedeliste"/>
        <w:keepNext/>
        <w:numPr>
          <w:ilvl w:val="0"/>
          <w:numId w:val="14"/>
        </w:numPr>
        <w:tabs>
          <w:tab w:val="left" w:pos="142"/>
        </w:tabs>
        <w:suppressAutoHyphens/>
        <w:spacing w:after="0" w:line="240" w:lineRule="auto"/>
        <w:jc w:val="both"/>
        <w:outlineLvl w:val="0"/>
        <w:rPr>
          <w:rFonts w:ascii="Arial" w:eastAsia="Times New Roman" w:hAnsi="Arial" w:cs="Arial"/>
          <w:szCs w:val="24"/>
          <w:lang w:eastAsia="ar-SA"/>
        </w:rPr>
      </w:pPr>
      <w:r>
        <w:rPr>
          <w:rFonts w:ascii="Arial" w:eastAsia="Times New Roman" w:hAnsi="Arial" w:cs="Arial"/>
          <w:szCs w:val="24"/>
          <w:lang w:eastAsia="ar-SA"/>
        </w:rPr>
        <w:t>l’obligation de contracter une mutuelle entreprise en 2016, soit une variation de +2319 €</w:t>
      </w:r>
    </w:p>
    <w:p w:rsidR="002869CB" w:rsidRPr="002869CB" w:rsidRDefault="002869CB" w:rsidP="002869CB">
      <w:pPr>
        <w:pStyle w:val="Paragraphedeliste"/>
        <w:keepNext/>
        <w:numPr>
          <w:ilvl w:val="0"/>
          <w:numId w:val="14"/>
        </w:numPr>
        <w:tabs>
          <w:tab w:val="left" w:pos="142"/>
        </w:tabs>
        <w:suppressAutoHyphens/>
        <w:spacing w:after="0" w:line="240" w:lineRule="auto"/>
        <w:jc w:val="both"/>
        <w:outlineLvl w:val="0"/>
        <w:rPr>
          <w:rFonts w:ascii="Arial" w:eastAsia="Times New Roman" w:hAnsi="Arial" w:cs="Arial"/>
          <w:szCs w:val="24"/>
          <w:lang w:eastAsia="ar-SA"/>
        </w:rPr>
      </w:pPr>
      <w:r>
        <w:rPr>
          <w:rFonts w:ascii="Arial" w:eastAsia="Times New Roman" w:hAnsi="Arial" w:cs="Arial"/>
          <w:szCs w:val="24"/>
          <w:lang w:eastAsia="ar-SA"/>
        </w:rPr>
        <w:t>Une augmentation du nombre d’intervenants sur les TAP, pour palier à l’impossibilité de faire des contrats CEE aux animateurs, soit une variation de +26 335</w:t>
      </w:r>
    </w:p>
    <w:p w:rsidR="007E426E" w:rsidRPr="00D3606A" w:rsidRDefault="007E426E" w:rsidP="006578EC">
      <w:pPr>
        <w:suppressAutoHyphens/>
        <w:spacing w:after="0" w:line="240" w:lineRule="auto"/>
        <w:ind w:left="-3876"/>
        <w:jc w:val="both"/>
        <w:rPr>
          <w:rFonts w:ascii="Arial" w:eastAsia="Times New Roman" w:hAnsi="Arial" w:cs="Arial"/>
          <w:sz w:val="16"/>
          <w:szCs w:val="24"/>
          <w:lang w:eastAsia="ar-SA"/>
        </w:rPr>
      </w:pPr>
    </w:p>
    <w:p w:rsidR="007E426E" w:rsidRPr="00D3606A" w:rsidRDefault="007E426E" w:rsidP="006578EC">
      <w:pPr>
        <w:suppressAutoHyphens/>
        <w:spacing w:after="0" w:line="240" w:lineRule="auto"/>
        <w:ind w:left="-284"/>
        <w:jc w:val="both"/>
        <w:rPr>
          <w:rFonts w:ascii="Arial" w:eastAsia="Times New Roman" w:hAnsi="Arial" w:cs="Arial"/>
          <w:b/>
          <w:szCs w:val="24"/>
          <w:u w:val="single"/>
          <w:lang w:eastAsia="ar-SA"/>
        </w:rPr>
      </w:pPr>
      <w:r w:rsidRPr="00D3606A">
        <w:rPr>
          <w:rFonts w:ascii="Arial" w:eastAsia="Times New Roman" w:hAnsi="Arial" w:cs="Arial"/>
          <w:b/>
          <w:szCs w:val="24"/>
          <w:u w:val="single"/>
          <w:lang w:eastAsia="ar-SA"/>
        </w:rPr>
        <w:t>PRODUITS</w:t>
      </w:r>
    </w:p>
    <w:p w:rsidR="007E426E" w:rsidRPr="00D3606A" w:rsidRDefault="006E7DA3" w:rsidP="006578EC">
      <w:pPr>
        <w:suppressAutoHyphens/>
        <w:spacing w:after="0" w:line="240" w:lineRule="auto"/>
        <w:ind w:left="-284"/>
        <w:jc w:val="both"/>
        <w:rPr>
          <w:rFonts w:ascii="Arial" w:eastAsia="Times New Roman" w:hAnsi="Arial" w:cs="Arial"/>
          <w:szCs w:val="24"/>
          <w:lang w:eastAsia="ar-SA"/>
        </w:rPr>
      </w:pPr>
      <w:r>
        <w:rPr>
          <w:rFonts w:ascii="Arial" w:eastAsia="Times New Roman" w:hAnsi="Arial" w:cs="Arial"/>
          <w:szCs w:val="24"/>
          <w:lang w:eastAsia="ar-SA"/>
        </w:rPr>
        <w:t>En 2016</w:t>
      </w:r>
      <w:r w:rsidR="007E426E" w:rsidRPr="00D3606A">
        <w:rPr>
          <w:rFonts w:ascii="Arial" w:eastAsia="Times New Roman" w:hAnsi="Arial" w:cs="Arial"/>
          <w:szCs w:val="24"/>
          <w:lang w:eastAsia="ar-SA"/>
        </w:rPr>
        <w:t>, les produits d’exploitation sont de</w:t>
      </w:r>
      <w:r w:rsidR="002869CB">
        <w:rPr>
          <w:rFonts w:ascii="Arial" w:eastAsia="Times New Roman" w:hAnsi="Arial" w:cs="Arial"/>
          <w:szCs w:val="24"/>
          <w:lang w:eastAsia="ar-SA"/>
        </w:rPr>
        <w:t xml:space="preserve"> 637 752</w:t>
      </w:r>
      <w:r w:rsidR="007E426E" w:rsidRPr="00D3606A">
        <w:rPr>
          <w:rFonts w:ascii="Arial" w:eastAsia="Times New Roman" w:hAnsi="Arial" w:cs="Arial"/>
          <w:szCs w:val="24"/>
          <w:lang w:eastAsia="ar-SA"/>
        </w:rPr>
        <w:t xml:space="preserve"> </w:t>
      </w:r>
      <w:r w:rsidR="00CC5FF0" w:rsidRPr="00D3606A">
        <w:rPr>
          <w:rFonts w:ascii="Arial" w:eastAsia="Times New Roman" w:hAnsi="Arial" w:cs="Arial"/>
          <w:szCs w:val="24"/>
          <w:lang w:eastAsia="ar-SA"/>
        </w:rPr>
        <w:t xml:space="preserve">€ contre </w:t>
      </w:r>
      <w:r w:rsidR="002869CB">
        <w:rPr>
          <w:rFonts w:ascii="Arial" w:eastAsia="Times New Roman" w:hAnsi="Arial" w:cs="Arial"/>
          <w:szCs w:val="24"/>
          <w:lang w:eastAsia="ar-SA"/>
        </w:rPr>
        <w:t>595 874</w:t>
      </w:r>
      <w:r w:rsidR="007E426E" w:rsidRPr="00D3606A">
        <w:rPr>
          <w:rFonts w:ascii="Arial" w:eastAsia="Times New Roman" w:hAnsi="Arial" w:cs="Arial"/>
          <w:szCs w:val="24"/>
          <w:lang w:eastAsia="ar-SA"/>
        </w:rPr>
        <w:t>€ en 201</w:t>
      </w:r>
      <w:r w:rsidR="002869CB">
        <w:rPr>
          <w:rFonts w:ascii="Arial" w:eastAsia="Times New Roman" w:hAnsi="Arial" w:cs="Arial"/>
          <w:szCs w:val="24"/>
          <w:lang w:eastAsia="ar-SA"/>
        </w:rPr>
        <w:t>5</w:t>
      </w:r>
      <w:r w:rsidR="007E426E" w:rsidRPr="00D3606A">
        <w:rPr>
          <w:rFonts w:ascii="Arial" w:eastAsia="Times New Roman" w:hAnsi="Arial" w:cs="Arial"/>
          <w:szCs w:val="24"/>
          <w:lang w:eastAsia="ar-SA"/>
        </w:rPr>
        <w:t xml:space="preserve">, soit une </w:t>
      </w:r>
      <w:r w:rsidR="00CC5FF0" w:rsidRPr="00D3606A">
        <w:rPr>
          <w:rFonts w:ascii="Arial" w:eastAsia="Times New Roman" w:hAnsi="Arial" w:cs="Arial"/>
          <w:szCs w:val="24"/>
          <w:lang w:eastAsia="ar-SA"/>
        </w:rPr>
        <w:t>augmentation de</w:t>
      </w:r>
      <w:r w:rsidR="002869CB">
        <w:rPr>
          <w:rFonts w:ascii="Arial" w:eastAsia="Times New Roman" w:hAnsi="Arial" w:cs="Arial"/>
          <w:szCs w:val="24"/>
          <w:lang w:eastAsia="ar-SA"/>
        </w:rPr>
        <w:t xml:space="preserve"> 41 878</w:t>
      </w:r>
      <w:r w:rsidR="00CC5FF0" w:rsidRPr="00D3606A">
        <w:rPr>
          <w:rFonts w:ascii="Arial" w:eastAsia="Times New Roman" w:hAnsi="Arial" w:cs="Arial"/>
          <w:szCs w:val="24"/>
          <w:lang w:eastAsia="ar-SA"/>
        </w:rPr>
        <w:t xml:space="preserve"> </w:t>
      </w:r>
      <w:r w:rsidR="007E426E" w:rsidRPr="00D3606A">
        <w:rPr>
          <w:rFonts w:ascii="Arial" w:eastAsia="Times New Roman" w:hAnsi="Arial" w:cs="Arial"/>
          <w:szCs w:val="24"/>
          <w:lang w:eastAsia="ar-SA"/>
        </w:rPr>
        <w:t xml:space="preserve">€ et </w:t>
      </w:r>
      <w:r w:rsidR="00140420">
        <w:rPr>
          <w:rFonts w:ascii="Arial" w:eastAsia="Times New Roman" w:hAnsi="Arial" w:cs="Arial"/>
          <w:szCs w:val="24"/>
          <w:lang w:eastAsia="ar-SA"/>
        </w:rPr>
        <w:t>ce, grâce à une augmentation des financements de la Ville de Marseille (+25 200€) et de la CAF 13 (+14 942€)</w:t>
      </w:r>
    </w:p>
    <w:p w:rsidR="007E426E" w:rsidRPr="00D3606A" w:rsidRDefault="007E426E" w:rsidP="006578EC">
      <w:pPr>
        <w:suppressAutoHyphens/>
        <w:spacing w:after="0" w:line="240" w:lineRule="auto"/>
        <w:ind w:left="-3420" w:hanging="114"/>
        <w:jc w:val="both"/>
        <w:rPr>
          <w:rFonts w:ascii="Arial" w:eastAsia="Times New Roman" w:hAnsi="Arial" w:cs="Arial"/>
          <w:sz w:val="16"/>
          <w:szCs w:val="24"/>
          <w:lang w:eastAsia="ar-SA"/>
        </w:rPr>
      </w:pPr>
    </w:p>
    <w:p w:rsidR="007E426E" w:rsidRPr="00D3606A" w:rsidRDefault="007E426E" w:rsidP="006578EC">
      <w:pPr>
        <w:suppressAutoHyphens/>
        <w:spacing w:after="0" w:line="240" w:lineRule="auto"/>
        <w:ind w:left="-284"/>
        <w:jc w:val="both"/>
        <w:rPr>
          <w:rFonts w:ascii="Arial" w:eastAsia="Times New Roman" w:hAnsi="Arial" w:cs="Arial"/>
          <w:szCs w:val="24"/>
          <w:lang w:eastAsia="ar-SA"/>
        </w:rPr>
      </w:pPr>
      <w:r w:rsidRPr="00D3606A">
        <w:rPr>
          <w:rFonts w:ascii="Arial" w:eastAsia="Times New Roman" w:hAnsi="Arial" w:cs="Arial"/>
          <w:szCs w:val="24"/>
          <w:lang w:eastAsia="ar-SA"/>
        </w:rPr>
        <w:t>Nous remercions le cabinet FREY pour le suivi de notre comptabilité ainsi que Monsieur MASSA pour le contrôle et l’approbation des comptes.</w:t>
      </w:r>
    </w:p>
    <w:bookmarkEnd w:id="1"/>
    <w:p w:rsidR="003B61D9" w:rsidRDefault="003B61D9" w:rsidP="003B61D9">
      <w:pPr>
        <w:jc w:val="center"/>
        <w:rPr>
          <w:rFonts w:ascii="Arial" w:hAnsi="Arial" w:cs="Arial"/>
        </w:rPr>
      </w:pPr>
    </w:p>
    <w:p w:rsidR="003B61D9" w:rsidRDefault="003B61D9" w:rsidP="003B61D9">
      <w:pPr>
        <w:jc w:val="center"/>
        <w:rPr>
          <w:rFonts w:ascii="Arial" w:hAnsi="Arial" w:cs="Arial"/>
        </w:rPr>
      </w:pPr>
    </w:p>
    <w:p w:rsidR="003B61D9" w:rsidRDefault="003B61D9" w:rsidP="003B61D9">
      <w:pPr>
        <w:jc w:val="center"/>
        <w:rPr>
          <w:rFonts w:ascii="Arial" w:hAnsi="Arial" w:cs="Arial"/>
        </w:rPr>
      </w:pPr>
    </w:p>
    <w:p w:rsidR="00CD4536" w:rsidRPr="00D3606A" w:rsidRDefault="00A24B3C" w:rsidP="003B61D9">
      <w:pPr>
        <w:jc w:val="center"/>
        <w:rPr>
          <w:rFonts w:ascii="Arial" w:hAnsi="Arial" w:cs="Arial"/>
        </w:rPr>
      </w:pPr>
      <w:r w:rsidRPr="00D3606A">
        <w:rPr>
          <w:rFonts w:ascii="Arial" w:hAnsi="Arial" w:cs="Arial"/>
          <w:noProof/>
          <w:lang w:eastAsia="fr-FR"/>
        </w:rPr>
        <mc:AlternateContent>
          <mc:Choice Requires="wps">
            <w:drawing>
              <wp:anchor distT="0" distB="0" distL="114300" distR="114300" simplePos="0" relativeHeight="251666432" behindDoc="0" locked="0" layoutInCell="1" allowOverlap="1" wp14:anchorId="261AB04D" wp14:editId="68EA4ECA">
                <wp:simplePos x="0" y="0"/>
                <wp:positionH relativeFrom="column">
                  <wp:posOffset>624205</wp:posOffset>
                </wp:positionH>
                <wp:positionV relativeFrom="paragraph">
                  <wp:posOffset>-652145</wp:posOffset>
                </wp:positionV>
                <wp:extent cx="4667250" cy="466725"/>
                <wp:effectExtent l="0" t="0" r="19050" b="2857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466725"/>
                        </a:xfrm>
                        <a:prstGeom prst="rect">
                          <a:avLst/>
                        </a:prstGeom>
                        <a:solidFill>
                          <a:srgbClr val="FFFFFF"/>
                        </a:solidFill>
                        <a:ln w="9525">
                          <a:solidFill>
                            <a:srgbClr val="000000"/>
                          </a:solidFill>
                          <a:miter lim="800000"/>
                          <a:headEnd/>
                          <a:tailEnd/>
                        </a:ln>
                      </wps:spPr>
                      <wps:txbx>
                        <w:txbxContent>
                          <w:p w:rsidR="007C06AA" w:rsidRPr="00A24B3C" w:rsidRDefault="007C06AA" w:rsidP="00A24B3C">
                            <w:pPr>
                              <w:spacing w:after="0" w:line="240" w:lineRule="auto"/>
                              <w:jc w:val="center"/>
                              <w:rPr>
                                <w:rFonts w:ascii="Arial" w:hAnsi="Arial" w:cs="Arial"/>
                                <w:b/>
                                <w:sz w:val="24"/>
                                <w:szCs w:val="24"/>
                              </w:rPr>
                            </w:pPr>
                            <w:r w:rsidRPr="00A24B3C">
                              <w:rPr>
                                <w:rFonts w:ascii="Arial" w:hAnsi="Arial" w:cs="Arial"/>
                                <w:b/>
                                <w:sz w:val="24"/>
                                <w:szCs w:val="24"/>
                              </w:rPr>
                              <w:t>EVOLUTION DES CHARGE</w:t>
                            </w:r>
                            <w:r w:rsidR="001052F1">
                              <w:rPr>
                                <w:rFonts w:ascii="Arial" w:hAnsi="Arial" w:cs="Arial"/>
                                <w:b/>
                                <w:sz w:val="24"/>
                                <w:szCs w:val="24"/>
                              </w:rPr>
                              <w:t>S</w:t>
                            </w:r>
                            <w:r w:rsidRPr="00A24B3C">
                              <w:rPr>
                                <w:rFonts w:ascii="Arial" w:hAnsi="Arial" w:cs="Arial"/>
                                <w:b/>
                                <w:sz w:val="24"/>
                                <w:szCs w:val="24"/>
                              </w:rPr>
                              <w:t xml:space="preserve"> ET PRODUITS </w:t>
                            </w:r>
                            <w:r w:rsidR="001052F1">
                              <w:rPr>
                                <w:rFonts w:ascii="Arial" w:hAnsi="Arial" w:cs="Arial"/>
                                <w:b/>
                                <w:sz w:val="24"/>
                                <w:szCs w:val="24"/>
                              </w:rPr>
                              <w:t xml:space="preserve">DU CENTRE SOCIAL </w:t>
                            </w:r>
                            <w:r w:rsidR="00140420">
                              <w:rPr>
                                <w:rFonts w:ascii="Arial" w:hAnsi="Arial" w:cs="Arial"/>
                                <w:b/>
                                <w:sz w:val="24"/>
                                <w:szCs w:val="24"/>
                              </w:rPr>
                              <w:t>DE 2014</w:t>
                            </w:r>
                            <w:r w:rsidR="006E7DA3">
                              <w:rPr>
                                <w:rFonts w:ascii="Arial" w:hAnsi="Arial" w:cs="Arial"/>
                                <w:b/>
                                <w:sz w:val="24"/>
                                <w:szCs w:val="24"/>
                              </w:rPr>
                              <w:t xml:space="preserve"> A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AB04D" id="Zone de texte 2" o:spid="_x0000_s1027" type="#_x0000_t202" style="position:absolute;left:0;text-align:left;margin-left:49.15pt;margin-top:-51.35pt;width:367.5pt;height:3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">
                <v:textbox>
                  <w:txbxContent>
                    <w:p w:rsidR="007C06AA" w:rsidRPr="00A24B3C" w:rsidRDefault="007C06AA" w:rsidP="00A24B3C">
                      <w:pPr>
                        <w:spacing w:after="0" w:line="240" w:lineRule="auto"/>
                        <w:jc w:val="center"/>
                        <w:rPr>
                          <w:rFonts w:ascii="Arial" w:hAnsi="Arial" w:cs="Arial"/>
                          <w:b/>
                          <w:sz w:val="24"/>
                          <w:szCs w:val="24"/>
                        </w:rPr>
                      </w:pPr>
                      <w:r w:rsidRPr="00A24B3C">
                        <w:rPr>
                          <w:rFonts w:ascii="Arial" w:hAnsi="Arial" w:cs="Arial"/>
                          <w:b/>
                          <w:sz w:val="24"/>
                          <w:szCs w:val="24"/>
                        </w:rPr>
                        <w:t>EVOLUTION DES CHARGE</w:t>
                      </w:r>
                      <w:r w:rsidR="001052F1">
                        <w:rPr>
                          <w:rFonts w:ascii="Arial" w:hAnsi="Arial" w:cs="Arial"/>
                          <w:b/>
                          <w:sz w:val="24"/>
                          <w:szCs w:val="24"/>
                        </w:rPr>
                        <w:t>S</w:t>
                      </w:r>
                      <w:r w:rsidRPr="00A24B3C">
                        <w:rPr>
                          <w:rFonts w:ascii="Arial" w:hAnsi="Arial" w:cs="Arial"/>
                          <w:b/>
                          <w:sz w:val="24"/>
                          <w:szCs w:val="24"/>
                        </w:rPr>
                        <w:t xml:space="preserve"> ET PRODUITS </w:t>
                      </w:r>
                      <w:r w:rsidR="001052F1">
                        <w:rPr>
                          <w:rFonts w:ascii="Arial" w:hAnsi="Arial" w:cs="Arial"/>
                          <w:b/>
                          <w:sz w:val="24"/>
                          <w:szCs w:val="24"/>
                        </w:rPr>
                        <w:t xml:space="preserve">DU CENTRE SOCIAL </w:t>
                      </w:r>
                      <w:r w:rsidR="00140420">
                        <w:rPr>
                          <w:rFonts w:ascii="Arial" w:hAnsi="Arial" w:cs="Arial"/>
                          <w:b/>
                          <w:sz w:val="24"/>
                          <w:szCs w:val="24"/>
                        </w:rPr>
                        <w:t>DE 2014</w:t>
                      </w:r>
                      <w:r w:rsidR="006E7DA3">
                        <w:rPr>
                          <w:rFonts w:ascii="Arial" w:hAnsi="Arial" w:cs="Arial"/>
                          <w:b/>
                          <w:sz w:val="24"/>
                          <w:szCs w:val="24"/>
                        </w:rPr>
                        <w:t xml:space="preserve"> A 2016</w:t>
                      </w:r>
                    </w:p>
                  </w:txbxContent>
                </v:textbox>
              </v:shape>
            </w:pict>
          </mc:Fallback>
        </mc:AlternateContent>
      </w:r>
      <w:r w:rsidR="001772CA" w:rsidRPr="00D3606A">
        <w:rPr>
          <w:rFonts w:ascii="Arial" w:hAnsi="Arial" w:cs="Arial"/>
          <w:noProof/>
          <w:lang w:eastAsia="fr-FR"/>
        </w:rPr>
        <w:drawing>
          <wp:inline distT="0" distB="0" distL="0" distR="0" wp14:anchorId="7FDD8CE5" wp14:editId="71733482">
            <wp:extent cx="3314700" cy="1228725"/>
            <wp:effectExtent l="0" t="0" r="0" b="9525"/>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D3606A">
        <w:rPr>
          <w:rFonts w:ascii="Arial" w:hAnsi="Arial" w:cs="Arial"/>
          <w:noProof/>
          <w:lang w:eastAsia="fr-FR"/>
        </w:rPr>
        <w:drawing>
          <wp:anchor distT="0" distB="0" distL="114300" distR="114300" simplePos="0" relativeHeight="251668480" behindDoc="0" locked="0" layoutInCell="1" allowOverlap="1" wp14:anchorId="6BB26113" wp14:editId="35430DDD">
            <wp:simplePos x="0" y="0"/>
            <wp:positionH relativeFrom="column">
              <wp:posOffset>-724535</wp:posOffset>
            </wp:positionH>
            <wp:positionV relativeFrom="paragraph">
              <wp:posOffset>-851535</wp:posOffset>
            </wp:positionV>
            <wp:extent cx="1076325" cy="1047750"/>
            <wp:effectExtent l="0" t="0" r="9525" b="0"/>
            <wp:wrapNone/>
            <wp:docPr id="6"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1076325" cy="1047750"/>
                    </a:xfrm>
                    <a:prstGeom prst="rect">
                      <a:avLst/>
                    </a:prstGeom>
                  </pic:spPr>
                </pic:pic>
              </a:graphicData>
            </a:graphic>
            <wp14:sizeRelH relativeFrom="page">
              <wp14:pctWidth>0</wp14:pctWidth>
            </wp14:sizeRelH>
            <wp14:sizeRelV relativeFrom="page">
              <wp14:pctHeight>0</wp14:pctHeight>
            </wp14:sizeRelV>
          </wp:anchor>
        </w:drawing>
      </w:r>
    </w:p>
    <w:p w:rsidR="003B61D9" w:rsidRDefault="003B61D9" w:rsidP="003B61D9">
      <w:pPr>
        <w:jc w:val="center"/>
        <w:rPr>
          <w:rFonts w:ascii="Arial" w:hAnsi="Arial" w:cs="Arial"/>
          <w:noProof/>
          <w:lang w:eastAsia="fr-FR"/>
        </w:rPr>
      </w:pPr>
    </w:p>
    <w:p w:rsidR="00A701BE" w:rsidRPr="00D3606A" w:rsidRDefault="00253CE3" w:rsidP="003B61D9">
      <w:pPr>
        <w:jc w:val="center"/>
        <w:rPr>
          <w:rFonts w:ascii="Arial" w:hAnsi="Arial" w:cs="Arial"/>
          <w:noProof/>
          <w:lang w:eastAsia="fr-FR"/>
        </w:rPr>
      </w:pPr>
      <w:r>
        <w:rPr>
          <w:rFonts w:ascii="Arial" w:hAnsi="Arial" w:cs="Arial"/>
          <w:noProof/>
          <w:lang w:eastAsia="fr-FR"/>
        </w:rPr>
        <w:drawing>
          <wp:inline distT="0" distB="0" distL="0" distR="0" wp14:anchorId="1D252B4C" wp14:editId="35FAB5F0">
            <wp:extent cx="3143250" cy="1581150"/>
            <wp:effectExtent l="0" t="0" r="0" b="0"/>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A24B3C" w:rsidRPr="00D3606A" w:rsidRDefault="009517C8" w:rsidP="006578EC">
      <w:pPr>
        <w:ind w:firstLine="708"/>
        <w:jc w:val="both"/>
        <w:rPr>
          <w:rFonts w:ascii="Arial" w:hAnsi="Arial" w:cs="Arial"/>
          <w:noProof/>
          <w:lang w:eastAsia="fr-FR"/>
        </w:rPr>
      </w:pPr>
      <w:r>
        <w:rPr>
          <w:rFonts w:ascii="Arial" w:hAnsi="Arial" w:cs="Arial"/>
          <w:noProof/>
          <w:lang w:eastAsia="fr-FR"/>
        </w:rPr>
        <w:t xml:space="preserve">       </w:t>
      </w:r>
      <w:r w:rsidR="003B61D9">
        <w:rPr>
          <w:rFonts w:ascii="Arial" w:hAnsi="Arial" w:cs="Arial"/>
          <w:noProof/>
          <w:lang w:eastAsia="fr-FR"/>
        </w:rPr>
        <w:t xml:space="preserve">   </w:t>
      </w:r>
      <w:r w:rsidR="00253CE3">
        <w:rPr>
          <w:rFonts w:ascii="Arial" w:hAnsi="Arial" w:cs="Arial"/>
          <w:noProof/>
          <w:lang w:eastAsia="fr-FR"/>
        </w:rPr>
        <w:drawing>
          <wp:inline distT="0" distB="0" distL="0" distR="0">
            <wp:extent cx="4048125" cy="1638300"/>
            <wp:effectExtent l="0" t="0" r="9525" b="0"/>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24B3C" w:rsidRDefault="003B61D9" w:rsidP="003B61D9">
      <w:pPr>
        <w:ind w:left="708"/>
        <w:jc w:val="both"/>
        <w:rPr>
          <w:rFonts w:ascii="Arial" w:hAnsi="Arial" w:cs="Arial"/>
          <w:sz w:val="16"/>
          <w:szCs w:val="16"/>
        </w:rPr>
      </w:pPr>
      <w:r>
        <w:rPr>
          <w:rFonts w:ascii="Arial" w:hAnsi="Arial" w:cs="Arial"/>
          <w:sz w:val="16"/>
          <w:szCs w:val="16"/>
        </w:rPr>
        <w:t xml:space="preserve">       </w:t>
      </w:r>
      <w:r>
        <w:rPr>
          <w:rFonts w:ascii="Arial" w:hAnsi="Arial" w:cs="Arial"/>
          <w:noProof/>
          <w:sz w:val="16"/>
          <w:szCs w:val="16"/>
          <w:lang w:eastAsia="fr-FR"/>
        </w:rPr>
        <w:drawing>
          <wp:inline distT="0" distB="0" distL="0" distR="0">
            <wp:extent cx="4505325" cy="2114550"/>
            <wp:effectExtent l="0" t="0" r="9525" b="0"/>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3B61D9" w:rsidRDefault="003B61D9" w:rsidP="006578EC">
      <w:pPr>
        <w:ind w:firstLine="708"/>
        <w:jc w:val="both"/>
        <w:rPr>
          <w:rFonts w:ascii="Arial" w:hAnsi="Arial" w:cs="Arial"/>
          <w:sz w:val="16"/>
          <w:szCs w:val="16"/>
        </w:rPr>
      </w:pPr>
    </w:p>
    <w:p w:rsidR="003B61D9" w:rsidRDefault="003B61D9" w:rsidP="006578EC">
      <w:pPr>
        <w:ind w:firstLine="708"/>
        <w:jc w:val="both"/>
        <w:rPr>
          <w:rFonts w:ascii="Arial" w:hAnsi="Arial" w:cs="Arial"/>
          <w:sz w:val="16"/>
          <w:szCs w:val="16"/>
        </w:rPr>
      </w:pPr>
    </w:p>
    <w:p w:rsidR="003B61D9" w:rsidRDefault="003B61D9" w:rsidP="006578EC">
      <w:pPr>
        <w:ind w:firstLine="708"/>
        <w:jc w:val="both"/>
        <w:rPr>
          <w:rFonts w:ascii="Arial" w:hAnsi="Arial" w:cs="Arial"/>
          <w:sz w:val="16"/>
          <w:szCs w:val="16"/>
        </w:rPr>
      </w:pPr>
    </w:p>
    <w:p w:rsidR="00094CCC" w:rsidRPr="00D3606A" w:rsidRDefault="00094CCC" w:rsidP="006578EC">
      <w:pPr>
        <w:ind w:firstLine="708"/>
        <w:jc w:val="both"/>
        <w:rPr>
          <w:rFonts w:ascii="Arial" w:hAnsi="Arial" w:cs="Arial"/>
        </w:rPr>
      </w:pPr>
    </w:p>
    <w:p w:rsidR="00E41C90" w:rsidRPr="00D3606A" w:rsidRDefault="00E41C90" w:rsidP="00E41C90">
      <w:pPr>
        <w:tabs>
          <w:tab w:val="left" w:pos="6840"/>
        </w:tabs>
        <w:spacing w:after="0" w:line="360" w:lineRule="auto"/>
        <w:ind w:left="709" w:firstLine="2410"/>
        <w:jc w:val="both"/>
        <w:rPr>
          <w:rFonts w:ascii="Arial" w:eastAsia="Times New Roman" w:hAnsi="Arial" w:cs="Arial"/>
          <w:b/>
          <w:noProof/>
          <w:sz w:val="44"/>
          <w:szCs w:val="44"/>
          <w:lang w:eastAsia="fr-FR"/>
        </w:rPr>
      </w:pPr>
      <w:r w:rsidRPr="00D3606A">
        <w:rPr>
          <w:rFonts w:ascii="Arial" w:hAnsi="Arial" w:cs="Arial"/>
          <w:noProof/>
          <w:lang w:eastAsia="fr-FR"/>
        </w:rPr>
        <w:drawing>
          <wp:anchor distT="0" distB="0" distL="114300" distR="114300" simplePos="0" relativeHeight="251676672" behindDoc="0" locked="0" layoutInCell="1" allowOverlap="1" wp14:anchorId="474CD785" wp14:editId="69F4D584">
            <wp:simplePos x="0" y="0"/>
            <wp:positionH relativeFrom="column">
              <wp:posOffset>-575945</wp:posOffset>
            </wp:positionH>
            <wp:positionV relativeFrom="paragraph">
              <wp:posOffset>-699770</wp:posOffset>
            </wp:positionV>
            <wp:extent cx="1487170" cy="1447800"/>
            <wp:effectExtent l="0" t="0" r="0" b="0"/>
            <wp:wrapNone/>
            <wp:docPr id="12"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1487170" cy="1447800"/>
                    </a:xfrm>
                    <a:prstGeom prst="rect">
                      <a:avLst/>
                    </a:prstGeom>
                  </pic:spPr>
                </pic:pic>
              </a:graphicData>
            </a:graphic>
            <wp14:sizeRelH relativeFrom="page">
              <wp14:pctWidth>0</wp14:pctWidth>
            </wp14:sizeRelH>
            <wp14:sizeRelV relativeFrom="page">
              <wp14:pctHeight>0</wp14:pctHeight>
            </wp14:sizeRelV>
          </wp:anchor>
        </w:drawing>
      </w:r>
      <w:r w:rsidRPr="00D3606A">
        <w:rPr>
          <w:rFonts w:ascii="Arial" w:eastAsia="Times New Roman" w:hAnsi="Arial" w:cs="Arial"/>
          <w:b/>
          <w:noProof/>
          <w:sz w:val="44"/>
          <w:szCs w:val="44"/>
          <w:lang w:eastAsia="fr-FR"/>
        </w:rPr>
        <w:t xml:space="preserve">SECTEUR </w:t>
      </w:r>
      <w:r>
        <w:rPr>
          <w:rFonts w:ascii="Arial" w:eastAsia="Times New Roman" w:hAnsi="Arial" w:cs="Arial"/>
          <w:b/>
          <w:noProof/>
          <w:sz w:val="44"/>
          <w:szCs w:val="44"/>
          <w:lang w:eastAsia="fr-FR"/>
        </w:rPr>
        <w:t>FAMILLE</w:t>
      </w:r>
    </w:p>
    <w:p w:rsidR="00E41C90" w:rsidRPr="001B52B7" w:rsidRDefault="00E41C90" w:rsidP="00E41C90"/>
    <w:p w:rsidR="00E41C90" w:rsidRPr="00C91B49" w:rsidRDefault="00E41C90" w:rsidP="00C91B49">
      <w:pPr>
        <w:spacing w:line="360" w:lineRule="auto"/>
        <w:contextualSpacing/>
        <w:jc w:val="both"/>
        <w:rPr>
          <w:rFonts w:ascii="Arial" w:hAnsi="Arial" w:cs="Arial"/>
          <w:b/>
          <w:sz w:val="24"/>
          <w:szCs w:val="24"/>
          <w:u w:val="single"/>
        </w:rPr>
      </w:pPr>
      <w:r w:rsidRPr="00C91B49">
        <w:rPr>
          <w:rFonts w:ascii="Arial" w:hAnsi="Arial" w:cs="Arial"/>
          <w:b/>
          <w:sz w:val="24"/>
          <w:szCs w:val="24"/>
          <w:u w:val="single"/>
        </w:rPr>
        <w:t>1/ Insertion socio professionnelle et revalorisation de soi autour de l’outil culture :</w:t>
      </w:r>
    </w:p>
    <w:p w:rsidR="00E41C90" w:rsidRPr="00C91B49" w:rsidRDefault="00E41C90" w:rsidP="00C91B49">
      <w:pPr>
        <w:spacing w:line="360" w:lineRule="auto"/>
        <w:contextualSpacing/>
        <w:jc w:val="both"/>
        <w:rPr>
          <w:rFonts w:ascii="Arial" w:hAnsi="Arial" w:cs="Arial"/>
          <w:b/>
          <w:u w:val="single"/>
        </w:rPr>
      </w:pPr>
    </w:p>
    <w:p w:rsidR="00E41C90" w:rsidRPr="00C91B49" w:rsidRDefault="00E41C90" w:rsidP="00C91B49">
      <w:pPr>
        <w:spacing w:line="360" w:lineRule="auto"/>
        <w:contextualSpacing/>
        <w:jc w:val="both"/>
        <w:rPr>
          <w:rFonts w:ascii="Arial" w:hAnsi="Arial" w:cs="Arial"/>
          <w:b/>
          <w:sz w:val="24"/>
          <w:szCs w:val="24"/>
        </w:rPr>
      </w:pPr>
      <w:r w:rsidRPr="00C91B49">
        <w:rPr>
          <w:rFonts w:ascii="Arial" w:hAnsi="Arial" w:cs="Arial"/>
          <w:b/>
          <w:sz w:val="24"/>
          <w:szCs w:val="24"/>
        </w:rPr>
        <w:t>Permanence « Culture du cœur » :</w:t>
      </w:r>
    </w:p>
    <w:p w:rsidR="00E41C90" w:rsidRPr="00C91B49" w:rsidRDefault="00E41C90" w:rsidP="00C91B49">
      <w:pPr>
        <w:spacing w:line="360" w:lineRule="auto"/>
        <w:contextualSpacing/>
        <w:jc w:val="both"/>
        <w:rPr>
          <w:rFonts w:ascii="Arial" w:hAnsi="Arial" w:cs="Arial"/>
        </w:rPr>
      </w:pPr>
      <w:r w:rsidRPr="00C91B49">
        <w:rPr>
          <w:rFonts w:ascii="Arial" w:hAnsi="Arial" w:cs="Arial"/>
        </w:rPr>
        <w:t xml:space="preserve">Mise en place d’une permanence « Culture du cœur » 2 fois par mois, afin d’instituer un temps clairement identifié par le public. Durant cette permanence de 2 heure, il s’agit de faire connaitre l’offre culturelle sur Marseille et ses alentours, de choisir des événements présentés sur le site de « Culture du cœur » </w:t>
      </w:r>
      <w:r w:rsidR="00B03DDD" w:rsidRPr="00C91B49">
        <w:rPr>
          <w:rFonts w:ascii="Arial" w:hAnsi="Arial" w:cs="Arial"/>
        </w:rPr>
        <w:t>et d’organiser</w:t>
      </w:r>
      <w:r w:rsidRPr="00C91B49">
        <w:rPr>
          <w:rFonts w:ascii="Arial" w:hAnsi="Arial" w:cs="Arial"/>
        </w:rPr>
        <w:t xml:space="preserve"> la logistique pour permettre des sorties en autonomie (</w:t>
      </w:r>
      <w:proofErr w:type="spellStart"/>
      <w:r w:rsidRPr="00C91B49">
        <w:rPr>
          <w:rFonts w:ascii="Arial" w:hAnsi="Arial" w:cs="Arial"/>
        </w:rPr>
        <w:t>co</w:t>
      </w:r>
      <w:proofErr w:type="spellEnd"/>
      <w:r w:rsidRPr="00C91B49">
        <w:rPr>
          <w:rFonts w:ascii="Arial" w:hAnsi="Arial" w:cs="Arial"/>
        </w:rPr>
        <w:t xml:space="preserve"> voiturage, transport en commun, réservation). </w:t>
      </w:r>
    </w:p>
    <w:p w:rsidR="00E41C90" w:rsidRPr="00C91B49" w:rsidRDefault="00E41C90" w:rsidP="00C91B49">
      <w:pPr>
        <w:spacing w:line="360" w:lineRule="auto"/>
        <w:contextualSpacing/>
        <w:jc w:val="both"/>
        <w:rPr>
          <w:rFonts w:ascii="Arial" w:hAnsi="Arial" w:cs="Arial"/>
        </w:rPr>
      </w:pPr>
      <w:r w:rsidRPr="00C91B49">
        <w:rPr>
          <w:rFonts w:ascii="Arial" w:hAnsi="Arial" w:cs="Arial"/>
          <w:i/>
          <w:u w:val="single"/>
        </w:rPr>
        <w:t>Résultats qualitatifs</w:t>
      </w:r>
      <w:r w:rsidRPr="00C91B49">
        <w:rPr>
          <w:rFonts w:ascii="Arial" w:hAnsi="Arial" w:cs="Arial"/>
          <w:i/>
        </w:rPr>
        <w:t> :</w:t>
      </w:r>
      <w:r w:rsidRPr="00C91B49">
        <w:rPr>
          <w:rFonts w:ascii="Arial" w:hAnsi="Arial" w:cs="Arial"/>
        </w:rPr>
        <w:t xml:space="preserve"> Les personnes venant sur ces temps de rencontre s’autorisent à </w:t>
      </w:r>
      <w:r w:rsidR="00B03DDD" w:rsidRPr="00C91B49">
        <w:rPr>
          <w:rFonts w:ascii="Arial" w:hAnsi="Arial" w:cs="Arial"/>
        </w:rPr>
        <w:t>découvrir un</w:t>
      </w:r>
      <w:r w:rsidRPr="00C91B49">
        <w:rPr>
          <w:rFonts w:ascii="Arial" w:hAnsi="Arial" w:cs="Arial"/>
        </w:rPr>
        <w:t xml:space="preserve"> très large panel d’offres culturelles, elles se positionnent sur des sorties qu’elles ne faisaient pas par le passé (art contemporain, avant-première de documentaires, conférence..). Elles ont de plus en plus confiance en leurs choix. De plus, ces sorties en autonomie (sans la référente famille) ont permis de fédérer le groupe et de favoriser la solidarité.</w:t>
      </w:r>
    </w:p>
    <w:p w:rsidR="00E41C90" w:rsidRPr="00C91B49" w:rsidRDefault="00E41C90" w:rsidP="00C91B49">
      <w:pPr>
        <w:spacing w:line="360" w:lineRule="auto"/>
        <w:contextualSpacing/>
        <w:jc w:val="both"/>
        <w:rPr>
          <w:rFonts w:ascii="Arial" w:hAnsi="Arial" w:cs="Arial"/>
        </w:rPr>
      </w:pPr>
      <w:r w:rsidRPr="00C91B49">
        <w:rPr>
          <w:rFonts w:ascii="Arial" w:hAnsi="Arial" w:cs="Arial"/>
          <w:i/>
          <w:u w:val="single"/>
        </w:rPr>
        <w:t>Résultats quantitatifs</w:t>
      </w:r>
      <w:r w:rsidRPr="00C91B49">
        <w:rPr>
          <w:rFonts w:ascii="Arial" w:hAnsi="Arial" w:cs="Arial"/>
          <w:b/>
        </w:rPr>
        <w:t> :</w:t>
      </w:r>
      <w:r w:rsidRPr="00C91B49">
        <w:rPr>
          <w:rFonts w:ascii="Arial" w:hAnsi="Arial" w:cs="Arial"/>
        </w:rPr>
        <w:t xml:space="preserve"> Environ 3 à 4 personnes par permanence.</w:t>
      </w:r>
    </w:p>
    <w:p w:rsidR="00E41C90" w:rsidRPr="00C91B49" w:rsidRDefault="00E41C90" w:rsidP="00C91B49">
      <w:pPr>
        <w:spacing w:line="360" w:lineRule="auto"/>
        <w:contextualSpacing/>
        <w:jc w:val="both"/>
        <w:rPr>
          <w:rFonts w:ascii="Arial" w:hAnsi="Arial" w:cs="Arial"/>
        </w:rPr>
      </w:pPr>
    </w:p>
    <w:p w:rsidR="00E41C90" w:rsidRPr="00C91B49" w:rsidRDefault="00E41C90" w:rsidP="00C91B49">
      <w:pPr>
        <w:spacing w:line="360" w:lineRule="auto"/>
        <w:contextualSpacing/>
        <w:jc w:val="both"/>
        <w:rPr>
          <w:rFonts w:ascii="Arial" w:hAnsi="Arial" w:cs="Arial"/>
          <w:b/>
          <w:sz w:val="24"/>
          <w:szCs w:val="24"/>
        </w:rPr>
      </w:pPr>
      <w:r w:rsidRPr="00C91B49">
        <w:rPr>
          <w:rFonts w:ascii="Arial" w:hAnsi="Arial" w:cs="Arial"/>
          <w:b/>
          <w:sz w:val="24"/>
          <w:szCs w:val="24"/>
        </w:rPr>
        <w:t>Sorties culturelles :</w:t>
      </w:r>
    </w:p>
    <w:p w:rsidR="00E41C90" w:rsidRPr="00C91B49" w:rsidRDefault="006E7DA3" w:rsidP="00C91B49">
      <w:pPr>
        <w:spacing w:line="360" w:lineRule="auto"/>
        <w:contextualSpacing/>
        <w:jc w:val="both"/>
        <w:rPr>
          <w:rFonts w:ascii="Arial" w:hAnsi="Arial" w:cs="Arial"/>
        </w:rPr>
      </w:pPr>
      <w:r>
        <w:rPr>
          <w:rFonts w:ascii="Arial" w:hAnsi="Arial" w:cs="Arial"/>
        </w:rPr>
        <w:t>Durant l’année 2016</w:t>
      </w:r>
      <w:r w:rsidR="00E41C90" w:rsidRPr="00C91B49">
        <w:rPr>
          <w:rFonts w:ascii="Arial" w:hAnsi="Arial" w:cs="Arial"/>
        </w:rPr>
        <w:t xml:space="preserve"> le secteur famille a pu proposer de nombreuses sorties culturelles grâce aux différents partenaires du centre social (Conseil Général, Ville de Marseille, Culture du Cœur).</w:t>
      </w:r>
    </w:p>
    <w:p w:rsidR="006E7DA3" w:rsidRDefault="00E41C90" w:rsidP="00C91B49">
      <w:pPr>
        <w:spacing w:line="360" w:lineRule="auto"/>
        <w:contextualSpacing/>
        <w:jc w:val="both"/>
        <w:rPr>
          <w:rFonts w:ascii="Arial" w:hAnsi="Arial" w:cs="Arial"/>
        </w:rPr>
      </w:pPr>
      <w:r w:rsidRPr="00C91B49">
        <w:rPr>
          <w:rFonts w:ascii="Arial" w:hAnsi="Arial" w:cs="Arial"/>
        </w:rPr>
        <w:t xml:space="preserve">Depuis </w:t>
      </w:r>
      <w:r w:rsidR="006E7DA3">
        <w:rPr>
          <w:rFonts w:ascii="Arial" w:hAnsi="Arial" w:cs="Arial"/>
        </w:rPr>
        <w:t>septembre 2016, une stagiaire DEJEPS a pour mission de développer ce secteur culturel pour les publics du centre social, qui permit le développement d’actions culturelles, comme :</w:t>
      </w:r>
      <w:r w:rsidR="00FF1F5C">
        <w:rPr>
          <w:rFonts w:ascii="Arial" w:hAnsi="Arial" w:cs="Arial"/>
        </w:rPr>
        <w:t xml:space="preserve"> L’économusée de Gardanne, Le </w:t>
      </w:r>
      <w:proofErr w:type="spellStart"/>
      <w:r w:rsidR="00FF1F5C">
        <w:rPr>
          <w:rFonts w:ascii="Arial" w:hAnsi="Arial" w:cs="Arial"/>
        </w:rPr>
        <w:t>Mucem</w:t>
      </w:r>
      <w:proofErr w:type="spellEnd"/>
      <w:r w:rsidR="00FF1F5C">
        <w:rPr>
          <w:rFonts w:ascii="Arial" w:hAnsi="Arial" w:cs="Arial"/>
        </w:rPr>
        <w:t xml:space="preserve">, le château de la </w:t>
      </w:r>
      <w:proofErr w:type="spellStart"/>
      <w:r w:rsidR="00FF1F5C">
        <w:rPr>
          <w:rFonts w:ascii="Arial" w:hAnsi="Arial" w:cs="Arial"/>
        </w:rPr>
        <w:t>Buzine</w:t>
      </w:r>
      <w:proofErr w:type="spellEnd"/>
      <w:r w:rsidR="00FF1F5C">
        <w:rPr>
          <w:rFonts w:ascii="Arial" w:hAnsi="Arial" w:cs="Arial"/>
        </w:rPr>
        <w:t>, des sorties cinéma, théâtre du Merlan, bibliothèque municipale d’Allauch, théâtre de l’Odéon, théâtre la Joliette Minoterie</w:t>
      </w:r>
      <w:r w:rsidR="00B03DDD">
        <w:rPr>
          <w:rFonts w:ascii="Arial" w:hAnsi="Arial" w:cs="Arial"/>
        </w:rPr>
        <w:t>, friche de la Belle de mai…</w:t>
      </w:r>
    </w:p>
    <w:p w:rsidR="00E41C90" w:rsidRDefault="00E41C90" w:rsidP="006E7DA3">
      <w:pPr>
        <w:pStyle w:val="Paragraphedeliste"/>
        <w:spacing w:line="360" w:lineRule="auto"/>
        <w:jc w:val="both"/>
        <w:rPr>
          <w:rFonts w:ascii="Arial" w:hAnsi="Arial" w:cs="Arial"/>
        </w:rPr>
      </w:pPr>
    </w:p>
    <w:p w:rsidR="00B03DDD" w:rsidRDefault="00B03DDD" w:rsidP="006E7DA3">
      <w:pPr>
        <w:pStyle w:val="Paragraphedeliste"/>
        <w:spacing w:line="360" w:lineRule="auto"/>
        <w:jc w:val="both"/>
        <w:rPr>
          <w:rFonts w:ascii="Arial" w:hAnsi="Arial" w:cs="Arial"/>
        </w:rPr>
      </w:pPr>
    </w:p>
    <w:p w:rsidR="00B03DDD" w:rsidRDefault="00B03DDD" w:rsidP="006E7DA3">
      <w:pPr>
        <w:pStyle w:val="Paragraphedeliste"/>
        <w:spacing w:line="360" w:lineRule="auto"/>
        <w:jc w:val="both"/>
        <w:rPr>
          <w:rFonts w:ascii="Arial" w:hAnsi="Arial" w:cs="Arial"/>
        </w:rPr>
      </w:pPr>
    </w:p>
    <w:p w:rsidR="00B03DDD" w:rsidRPr="00C91B49" w:rsidRDefault="00B03DDD" w:rsidP="006E7DA3">
      <w:pPr>
        <w:pStyle w:val="Paragraphedeliste"/>
        <w:spacing w:line="360" w:lineRule="auto"/>
        <w:jc w:val="both"/>
        <w:rPr>
          <w:rFonts w:ascii="Arial" w:hAnsi="Arial" w:cs="Arial"/>
        </w:rPr>
      </w:pPr>
    </w:p>
    <w:p w:rsidR="00E41C90" w:rsidRPr="00C91B49" w:rsidRDefault="00E41C90" w:rsidP="00C91B49">
      <w:pPr>
        <w:spacing w:line="360" w:lineRule="auto"/>
        <w:contextualSpacing/>
        <w:jc w:val="both"/>
        <w:rPr>
          <w:rFonts w:ascii="Arial" w:hAnsi="Arial" w:cs="Arial"/>
          <w:b/>
          <w:sz w:val="24"/>
          <w:szCs w:val="24"/>
        </w:rPr>
      </w:pPr>
      <w:r w:rsidRPr="00C91B49">
        <w:rPr>
          <w:rFonts w:ascii="Arial" w:hAnsi="Arial" w:cs="Arial"/>
          <w:b/>
          <w:sz w:val="24"/>
          <w:szCs w:val="24"/>
          <w:u w:val="single"/>
        </w:rPr>
        <w:lastRenderedPageBreak/>
        <w:t>2/ Sorties familiales :</w:t>
      </w:r>
    </w:p>
    <w:p w:rsidR="00E41C90" w:rsidRDefault="00E41C90" w:rsidP="00C91B49">
      <w:pPr>
        <w:spacing w:line="360" w:lineRule="auto"/>
        <w:contextualSpacing/>
        <w:jc w:val="both"/>
        <w:rPr>
          <w:rFonts w:ascii="Arial" w:hAnsi="Arial" w:cs="Arial"/>
        </w:rPr>
      </w:pPr>
      <w:r w:rsidRPr="00C91B49">
        <w:rPr>
          <w:rFonts w:ascii="Arial" w:hAnsi="Arial" w:cs="Arial"/>
        </w:rPr>
        <w:t xml:space="preserve">Les sorties familiales sont un moment privilégié de partage et d’échanges entre les familles mais aussi au sein de la cellule familiale. Ces temps sont très appréciés et sont un réel rendez-vous pour les familles adhérentes du centre social. </w:t>
      </w:r>
    </w:p>
    <w:p w:rsidR="00B03DDD" w:rsidRPr="00C91B49" w:rsidRDefault="00B03DDD" w:rsidP="00C91B49">
      <w:pPr>
        <w:spacing w:line="360" w:lineRule="auto"/>
        <w:contextualSpacing/>
        <w:jc w:val="both"/>
        <w:rPr>
          <w:rFonts w:ascii="Arial" w:hAnsi="Arial" w:cs="Arial"/>
        </w:rPr>
      </w:pPr>
      <w:r>
        <w:rPr>
          <w:rFonts w:ascii="Arial" w:hAnsi="Arial" w:cs="Arial"/>
        </w:rPr>
        <w:t>Sorties réalisées en 2016 : Parc de la Moline, Labyrinthe géant de la Roque d’</w:t>
      </w:r>
      <w:proofErr w:type="spellStart"/>
      <w:r>
        <w:rPr>
          <w:rFonts w:ascii="Arial" w:hAnsi="Arial" w:cs="Arial"/>
        </w:rPr>
        <w:t>Anthéron</w:t>
      </w:r>
      <w:proofErr w:type="spellEnd"/>
      <w:r>
        <w:rPr>
          <w:rFonts w:ascii="Arial" w:hAnsi="Arial" w:cs="Arial"/>
        </w:rPr>
        <w:t xml:space="preserve">, la ferme de la tour des pins, le lac des </w:t>
      </w:r>
      <w:proofErr w:type="spellStart"/>
      <w:r>
        <w:rPr>
          <w:rFonts w:ascii="Arial" w:hAnsi="Arial" w:cs="Arial"/>
        </w:rPr>
        <w:t>Buissonnades</w:t>
      </w:r>
      <w:proofErr w:type="spellEnd"/>
      <w:r>
        <w:rPr>
          <w:rFonts w:ascii="Arial" w:hAnsi="Arial" w:cs="Arial"/>
        </w:rPr>
        <w:t xml:space="preserve"> (Oraison),bowling…</w:t>
      </w:r>
    </w:p>
    <w:p w:rsidR="00E41C90" w:rsidRPr="00C91B49" w:rsidRDefault="00E41C90" w:rsidP="00C91B49">
      <w:pPr>
        <w:spacing w:line="360" w:lineRule="auto"/>
        <w:contextualSpacing/>
        <w:jc w:val="both"/>
        <w:rPr>
          <w:rFonts w:ascii="Arial" w:hAnsi="Arial" w:cs="Arial"/>
        </w:rPr>
      </w:pPr>
      <w:r w:rsidRPr="00C91B49">
        <w:rPr>
          <w:rFonts w:ascii="Arial" w:hAnsi="Arial" w:cs="Arial"/>
          <w:i/>
          <w:u w:val="single"/>
        </w:rPr>
        <w:t>Résultats qualitatifs</w:t>
      </w:r>
      <w:r w:rsidRPr="00C91B49">
        <w:rPr>
          <w:rFonts w:ascii="Arial" w:hAnsi="Arial" w:cs="Arial"/>
          <w:b/>
        </w:rPr>
        <w:t xml:space="preserve"> : </w:t>
      </w:r>
      <w:r w:rsidRPr="00C91B49">
        <w:rPr>
          <w:rFonts w:ascii="Arial" w:hAnsi="Arial" w:cs="Arial"/>
        </w:rPr>
        <w:t>La démarche entamée a permis que les femmes du secteur famille soient force de proposition sur l’organisation de sortie. Elles réfléchissent ensemble afin de pouvoir participer au financement de certaines sorties.</w:t>
      </w:r>
    </w:p>
    <w:p w:rsidR="00B03DDD" w:rsidRDefault="00B03DDD" w:rsidP="00C91B49">
      <w:pPr>
        <w:spacing w:line="360" w:lineRule="auto"/>
        <w:contextualSpacing/>
        <w:jc w:val="both"/>
        <w:rPr>
          <w:rFonts w:ascii="Arial" w:hAnsi="Arial" w:cs="Arial"/>
          <w:b/>
          <w:sz w:val="24"/>
          <w:szCs w:val="24"/>
          <w:u w:val="single"/>
        </w:rPr>
      </w:pPr>
    </w:p>
    <w:p w:rsidR="00E41C90" w:rsidRPr="00C91B49" w:rsidRDefault="00E41C90" w:rsidP="00C91B49">
      <w:pPr>
        <w:spacing w:line="360" w:lineRule="auto"/>
        <w:contextualSpacing/>
        <w:jc w:val="both"/>
        <w:rPr>
          <w:rFonts w:ascii="Arial" w:hAnsi="Arial" w:cs="Arial"/>
          <w:b/>
          <w:sz w:val="24"/>
          <w:szCs w:val="24"/>
          <w:u w:val="single"/>
        </w:rPr>
      </w:pPr>
      <w:r w:rsidRPr="00C91B49">
        <w:rPr>
          <w:rFonts w:ascii="Arial" w:hAnsi="Arial" w:cs="Arial"/>
          <w:b/>
          <w:sz w:val="24"/>
          <w:szCs w:val="24"/>
          <w:u w:val="single"/>
        </w:rPr>
        <w:t>3/ Renforcer les compétences des parents en tant qu’éducateurs de leurs enfants :</w:t>
      </w:r>
    </w:p>
    <w:p w:rsidR="00E41C90" w:rsidRPr="00C91B49" w:rsidRDefault="00E41C90" w:rsidP="00C91B49">
      <w:pPr>
        <w:spacing w:line="360" w:lineRule="auto"/>
        <w:contextualSpacing/>
        <w:jc w:val="both"/>
        <w:rPr>
          <w:rFonts w:ascii="Arial" w:hAnsi="Arial" w:cs="Arial"/>
          <w:b/>
          <w:sz w:val="16"/>
          <w:szCs w:val="16"/>
        </w:rPr>
      </w:pPr>
    </w:p>
    <w:p w:rsidR="00E41C90" w:rsidRPr="00C91B49" w:rsidRDefault="00E41C90" w:rsidP="00C91B49">
      <w:pPr>
        <w:spacing w:line="360" w:lineRule="auto"/>
        <w:contextualSpacing/>
        <w:jc w:val="both"/>
        <w:rPr>
          <w:rFonts w:ascii="Arial" w:hAnsi="Arial" w:cs="Arial"/>
          <w:b/>
        </w:rPr>
      </w:pPr>
      <w:r w:rsidRPr="00C91B49">
        <w:rPr>
          <w:rFonts w:ascii="Arial" w:hAnsi="Arial" w:cs="Arial"/>
          <w:b/>
        </w:rPr>
        <w:t xml:space="preserve">Atelier parents enfants autour de l’album jeunesse </w:t>
      </w:r>
      <w:r w:rsidR="00B03DDD">
        <w:rPr>
          <w:rFonts w:ascii="Arial" w:hAnsi="Arial" w:cs="Arial"/>
          <w:b/>
        </w:rPr>
        <w:t>2016</w:t>
      </w:r>
      <w:r w:rsidRPr="00C91B49">
        <w:rPr>
          <w:rFonts w:ascii="Arial" w:hAnsi="Arial" w:cs="Arial"/>
          <w:b/>
        </w:rPr>
        <w:t> :</w:t>
      </w:r>
    </w:p>
    <w:p w:rsidR="00E41C90" w:rsidRPr="00C91B49" w:rsidRDefault="006E7DA3" w:rsidP="00C91B49">
      <w:pPr>
        <w:spacing w:line="360" w:lineRule="auto"/>
        <w:contextualSpacing/>
        <w:jc w:val="both"/>
        <w:rPr>
          <w:rFonts w:ascii="Arial" w:hAnsi="Arial" w:cs="Arial"/>
        </w:rPr>
      </w:pPr>
      <w:r>
        <w:rPr>
          <w:rFonts w:ascii="Arial" w:hAnsi="Arial" w:cs="Arial"/>
        </w:rPr>
        <w:t>De septembre 2016 à juin 2017</w:t>
      </w:r>
      <w:r w:rsidR="00E41C90" w:rsidRPr="00C91B49">
        <w:rPr>
          <w:rFonts w:ascii="Arial" w:hAnsi="Arial" w:cs="Arial"/>
        </w:rPr>
        <w:t xml:space="preserve">, </w:t>
      </w:r>
      <w:r>
        <w:rPr>
          <w:rFonts w:ascii="Arial" w:hAnsi="Arial" w:cs="Arial"/>
          <w:b/>
        </w:rPr>
        <w:t xml:space="preserve">ateliers </w:t>
      </w:r>
      <w:r w:rsidR="00E41C90" w:rsidRPr="00C91B49">
        <w:rPr>
          <w:rFonts w:ascii="Arial" w:hAnsi="Arial" w:cs="Arial"/>
          <w:b/>
        </w:rPr>
        <w:t>philo parents-enfants</w:t>
      </w:r>
      <w:r w:rsidR="00E41C90" w:rsidRPr="00C91B49">
        <w:rPr>
          <w:rFonts w:ascii="Arial" w:hAnsi="Arial" w:cs="Arial"/>
        </w:rPr>
        <w:t xml:space="preserve"> </w:t>
      </w:r>
      <w:r w:rsidR="00E41C90" w:rsidRPr="00C91B49">
        <w:rPr>
          <w:rFonts w:ascii="Arial" w:hAnsi="Arial" w:cs="Arial"/>
          <w:b/>
        </w:rPr>
        <w:t>autour de l’album jeunesse</w:t>
      </w:r>
      <w:r w:rsidR="00E41C90" w:rsidRPr="00C91B49">
        <w:rPr>
          <w:rFonts w:ascii="Arial" w:hAnsi="Arial" w:cs="Arial"/>
        </w:rPr>
        <w:t xml:space="preserve"> a été mis en place dans le cadre du financement </w:t>
      </w:r>
      <w:r>
        <w:rPr>
          <w:rFonts w:ascii="Arial" w:hAnsi="Arial" w:cs="Arial"/>
        </w:rPr>
        <w:t>Lire, Ecrire, Grandir.</w:t>
      </w:r>
      <w:r w:rsidR="00E41C90" w:rsidRPr="00C91B49">
        <w:rPr>
          <w:rFonts w:ascii="Arial" w:hAnsi="Arial" w:cs="Arial"/>
        </w:rPr>
        <w:t xml:space="preserve">  Cette action a pour but de renforcer le dialogue intra familial, de permettre une </w:t>
      </w:r>
      <w:r w:rsidR="00DE09F7" w:rsidRPr="00C91B49">
        <w:rPr>
          <w:rFonts w:ascii="Arial" w:hAnsi="Arial" w:cs="Arial"/>
        </w:rPr>
        <w:t>meilleure appropriation</w:t>
      </w:r>
      <w:r w:rsidR="00E41C90" w:rsidRPr="00C91B49">
        <w:rPr>
          <w:rFonts w:ascii="Arial" w:hAnsi="Arial" w:cs="Arial"/>
        </w:rPr>
        <w:t xml:space="preserve"> de l’objet livre et enfin d’aborder les grands thèmes de la vie avec les enfants. Plusieurs familles hébergées à l’Abri Maternel (CHRS du territoire</w:t>
      </w:r>
      <w:r w:rsidR="00B03DDD">
        <w:rPr>
          <w:rFonts w:ascii="Arial" w:hAnsi="Arial" w:cs="Arial"/>
        </w:rPr>
        <w:t xml:space="preserve"> du centre sociale) ont assisté</w:t>
      </w:r>
      <w:r w:rsidR="00E41C90" w:rsidRPr="00C91B49">
        <w:rPr>
          <w:rFonts w:ascii="Arial" w:hAnsi="Arial" w:cs="Arial"/>
        </w:rPr>
        <w:t xml:space="preserve"> aux séances.</w:t>
      </w:r>
    </w:p>
    <w:p w:rsidR="00E41C90" w:rsidRPr="00C91B49" w:rsidRDefault="00E41C90" w:rsidP="00C91B49">
      <w:pPr>
        <w:spacing w:line="360" w:lineRule="auto"/>
        <w:contextualSpacing/>
        <w:jc w:val="both"/>
        <w:rPr>
          <w:rFonts w:ascii="Arial" w:hAnsi="Arial" w:cs="Arial"/>
        </w:rPr>
      </w:pPr>
      <w:r w:rsidRPr="00C91B49">
        <w:rPr>
          <w:rFonts w:ascii="Arial" w:hAnsi="Arial" w:cs="Arial"/>
          <w:i/>
          <w:u w:val="single"/>
        </w:rPr>
        <w:t>Résultats qualitatifs :</w:t>
      </w:r>
      <w:r w:rsidR="00C91B49">
        <w:rPr>
          <w:rFonts w:ascii="Arial" w:hAnsi="Arial" w:cs="Arial"/>
          <w:i/>
          <w:u w:val="single"/>
        </w:rPr>
        <w:t xml:space="preserve"> </w:t>
      </w:r>
      <w:r w:rsidRPr="00C91B49">
        <w:rPr>
          <w:rFonts w:ascii="Arial" w:hAnsi="Arial" w:cs="Arial"/>
        </w:rPr>
        <w:t xml:space="preserve">Afin de permettre aux parents et à leurs enfants d’être sensibilisés au livre comme objet de transmission, comme support de discussion et d’échanges, comme moyen d’évasion par l’imaginaire, mais aussi comme support d’apprentissage et de lien avec l’école. Pour ce faire le centre social s’est accompagné de l’association « Du tac au tac » et de son intervenante Corinne </w:t>
      </w:r>
      <w:proofErr w:type="spellStart"/>
      <w:r w:rsidRPr="00C91B49">
        <w:rPr>
          <w:rFonts w:ascii="Arial" w:hAnsi="Arial" w:cs="Arial"/>
        </w:rPr>
        <w:t>Esparon</w:t>
      </w:r>
      <w:proofErr w:type="spellEnd"/>
      <w:r w:rsidRPr="00C91B49">
        <w:rPr>
          <w:rFonts w:ascii="Arial" w:hAnsi="Arial" w:cs="Arial"/>
        </w:rPr>
        <w:t xml:space="preserve">, formatrice en lutte contre l’illettrisme et comédienne de formation. </w:t>
      </w:r>
    </w:p>
    <w:p w:rsidR="00E41C90" w:rsidRPr="00C91B49" w:rsidRDefault="00E41C90" w:rsidP="00C91B49">
      <w:pPr>
        <w:spacing w:line="360" w:lineRule="auto"/>
        <w:contextualSpacing/>
        <w:jc w:val="both"/>
        <w:rPr>
          <w:rFonts w:ascii="Arial" w:hAnsi="Arial" w:cs="Arial"/>
          <w:b/>
        </w:rPr>
      </w:pPr>
    </w:p>
    <w:p w:rsidR="00E41C90" w:rsidRPr="00C91B49" w:rsidRDefault="00E41C90" w:rsidP="00C91B49">
      <w:pPr>
        <w:spacing w:line="360" w:lineRule="auto"/>
        <w:contextualSpacing/>
        <w:jc w:val="both"/>
        <w:rPr>
          <w:rFonts w:ascii="Arial" w:hAnsi="Arial" w:cs="Arial"/>
          <w:b/>
        </w:rPr>
      </w:pPr>
      <w:r w:rsidRPr="00C91B49">
        <w:rPr>
          <w:rFonts w:ascii="Arial" w:hAnsi="Arial" w:cs="Arial"/>
          <w:b/>
        </w:rPr>
        <w:t>Café des parents autour de la</w:t>
      </w:r>
      <w:r w:rsidR="00B2763E">
        <w:rPr>
          <w:rFonts w:ascii="Arial" w:hAnsi="Arial" w:cs="Arial"/>
          <w:b/>
        </w:rPr>
        <w:t xml:space="preserve"> question de l’adolescence (2016/2017</w:t>
      </w:r>
      <w:r w:rsidRPr="00C91B49">
        <w:rPr>
          <w:rFonts w:ascii="Arial" w:hAnsi="Arial" w:cs="Arial"/>
          <w:b/>
        </w:rPr>
        <w:t>) :</w:t>
      </w:r>
    </w:p>
    <w:p w:rsidR="00E41C90" w:rsidRPr="00C91B49" w:rsidRDefault="00E41C90" w:rsidP="00C91B49">
      <w:pPr>
        <w:spacing w:line="360" w:lineRule="auto"/>
        <w:contextualSpacing/>
        <w:jc w:val="both"/>
        <w:rPr>
          <w:rFonts w:ascii="Arial" w:hAnsi="Arial" w:cs="Arial"/>
        </w:rPr>
      </w:pPr>
      <w:r w:rsidRPr="00C91B49">
        <w:rPr>
          <w:rFonts w:ascii="Arial" w:hAnsi="Arial" w:cs="Arial"/>
        </w:rPr>
        <w:t xml:space="preserve">Un mercredi par mois de 9h à 11h, </w:t>
      </w:r>
      <w:r w:rsidR="00B03DDD" w:rsidRPr="00C91B49">
        <w:rPr>
          <w:rFonts w:ascii="Arial" w:hAnsi="Arial" w:cs="Arial"/>
        </w:rPr>
        <w:t>est organisé</w:t>
      </w:r>
      <w:r w:rsidRPr="00C91B49">
        <w:rPr>
          <w:rFonts w:ascii="Arial" w:hAnsi="Arial" w:cs="Arial"/>
        </w:rPr>
        <w:t xml:space="preserve"> un « café des parents » animé par </w:t>
      </w:r>
      <w:r w:rsidR="00B2763E">
        <w:rPr>
          <w:rFonts w:ascii="Arial" w:hAnsi="Arial" w:cs="Arial"/>
        </w:rPr>
        <w:t>le centre social et l’équipe du centre social</w:t>
      </w:r>
      <w:r w:rsidRPr="00C91B49">
        <w:rPr>
          <w:rFonts w:ascii="Arial" w:hAnsi="Arial" w:cs="Arial"/>
        </w:rPr>
        <w:t xml:space="preserve">. Chaque </w:t>
      </w:r>
      <w:r w:rsidR="00B2763E">
        <w:rPr>
          <w:rFonts w:ascii="Arial" w:hAnsi="Arial" w:cs="Arial"/>
        </w:rPr>
        <w:t>trimestre,</w:t>
      </w:r>
      <w:r w:rsidRPr="00C91B49">
        <w:rPr>
          <w:rFonts w:ascii="Arial" w:hAnsi="Arial" w:cs="Arial"/>
        </w:rPr>
        <w:t xml:space="preserve"> un thème différent est abordé.</w:t>
      </w:r>
    </w:p>
    <w:p w:rsidR="00E41C90" w:rsidRPr="00C91B49" w:rsidRDefault="00E41C90" w:rsidP="00C91B49">
      <w:pPr>
        <w:spacing w:line="360" w:lineRule="auto"/>
        <w:contextualSpacing/>
        <w:jc w:val="both"/>
        <w:rPr>
          <w:rFonts w:ascii="Arial" w:hAnsi="Arial" w:cs="Arial"/>
          <w:bCs/>
        </w:rPr>
      </w:pPr>
      <w:r w:rsidRPr="00C91B49">
        <w:rPr>
          <w:rFonts w:ascii="Arial" w:hAnsi="Arial" w:cs="Arial"/>
          <w:bCs/>
        </w:rPr>
        <w:t xml:space="preserve">IMAJE Santé se donne comme mission d’accueillir, d’écouter, d’informer et d’accompagner les jeunes de 12 à 25 ans pour toutes les difficultés concernant leur santé, tant au plan médical, social que psychologique. Les intervenants sont composés de travailleurs sociaux, psychologues et médecins. De plus en plus ils ont décidé d’ouvrir leur action au champ du soutien à la parentalité. C’est dans ce cadre qu’ils interviendraient au centre social. </w:t>
      </w:r>
    </w:p>
    <w:p w:rsidR="00E41C90" w:rsidRPr="00C91B49" w:rsidRDefault="00E41C90" w:rsidP="00C91B49">
      <w:pPr>
        <w:spacing w:line="360" w:lineRule="auto"/>
        <w:contextualSpacing/>
        <w:jc w:val="both"/>
        <w:rPr>
          <w:rFonts w:ascii="Arial" w:hAnsi="Arial" w:cs="Arial"/>
          <w:bCs/>
        </w:rPr>
      </w:pPr>
      <w:r w:rsidRPr="00C91B49">
        <w:rPr>
          <w:rFonts w:ascii="Arial" w:hAnsi="Arial" w:cs="Arial"/>
          <w:bCs/>
        </w:rPr>
        <w:lastRenderedPageBreak/>
        <w:t>La référente famille est présente lors de ce « café des parents » afin de pouvoir travailler ensuite avec les familles et mieux les soutenir et les orienter face à leur</w:t>
      </w:r>
      <w:r w:rsidR="00B03DDD">
        <w:rPr>
          <w:rFonts w:ascii="Arial" w:hAnsi="Arial" w:cs="Arial"/>
          <w:bCs/>
        </w:rPr>
        <w:t>s</w:t>
      </w:r>
      <w:r w:rsidRPr="00C91B49">
        <w:rPr>
          <w:rFonts w:ascii="Arial" w:hAnsi="Arial" w:cs="Arial"/>
          <w:bCs/>
        </w:rPr>
        <w:t xml:space="preserve"> difficultés ou questionnement.</w:t>
      </w:r>
    </w:p>
    <w:p w:rsidR="00E41C90" w:rsidRPr="00C91B49" w:rsidRDefault="00E41C90" w:rsidP="00C91B49">
      <w:pPr>
        <w:spacing w:line="360" w:lineRule="auto"/>
        <w:contextualSpacing/>
        <w:jc w:val="both"/>
        <w:rPr>
          <w:rFonts w:ascii="Arial" w:hAnsi="Arial" w:cs="Arial"/>
        </w:rPr>
      </w:pPr>
      <w:r w:rsidRPr="00C91B49">
        <w:rPr>
          <w:rFonts w:ascii="Arial" w:hAnsi="Arial" w:cs="Arial"/>
          <w:i/>
          <w:u w:val="single"/>
        </w:rPr>
        <w:t>Résultats qualitatifs :</w:t>
      </w:r>
      <w:r w:rsidR="00B03DDD">
        <w:rPr>
          <w:rFonts w:ascii="Arial" w:hAnsi="Arial" w:cs="Arial"/>
          <w:i/>
          <w:u w:val="single"/>
        </w:rPr>
        <w:t xml:space="preserve"> </w:t>
      </w:r>
      <w:r w:rsidRPr="00C91B49">
        <w:rPr>
          <w:rFonts w:ascii="Arial" w:hAnsi="Arial" w:cs="Arial"/>
        </w:rPr>
        <w:t xml:space="preserve">Nous avons </w:t>
      </w:r>
      <w:r w:rsidR="00906061">
        <w:rPr>
          <w:rFonts w:ascii="Arial" w:hAnsi="Arial" w:cs="Arial"/>
        </w:rPr>
        <w:t>donc mis en place une fois par trimestre</w:t>
      </w:r>
      <w:r w:rsidRPr="00C91B49">
        <w:rPr>
          <w:rFonts w:ascii="Arial" w:hAnsi="Arial" w:cs="Arial"/>
        </w:rPr>
        <w:t xml:space="preserve"> un groupe de paroles pour les parents d’adolescents. Ce temps s’est déroulé le mercredi matin de 9 h à 11h car les participants potentiels à ce café des Parents étaient plus disponible</w:t>
      </w:r>
      <w:r w:rsidR="00B03DDD">
        <w:rPr>
          <w:rFonts w:ascii="Arial" w:hAnsi="Arial" w:cs="Arial"/>
        </w:rPr>
        <w:t>s</w:t>
      </w:r>
      <w:r w:rsidRPr="00C91B49">
        <w:rPr>
          <w:rFonts w:ascii="Arial" w:hAnsi="Arial" w:cs="Arial"/>
        </w:rPr>
        <w:t xml:space="preserve"> ce jour.</w:t>
      </w:r>
    </w:p>
    <w:p w:rsidR="00E41C90" w:rsidRPr="00C91B49" w:rsidRDefault="00E41C90" w:rsidP="00C91B49">
      <w:pPr>
        <w:spacing w:line="360" w:lineRule="auto"/>
        <w:contextualSpacing/>
        <w:jc w:val="both"/>
        <w:rPr>
          <w:rFonts w:ascii="Arial" w:hAnsi="Arial" w:cs="Arial"/>
        </w:rPr>
      </w:pPr>
      <w:r w:rsidRPr="00C91B49">
        <w:rPr>
          <w:rFonts w:ascii="Arial" w:hAnsi="Arial" w:cs="Arial"/>
        </w:rPr>
        <w:t>Ces grou</w:t>
      </w:r>
      <w:r w:rsidR="00906061">
        <w:rPr>
          <w:rFonts w:ascii="Arial" w:hAnsi="Arial" w:cs="Arial"/>
        </w:rPr>
        <w:t xml:space="preserve">pes de paroles sont animés par l’équipe pédagogique du collège et la référente </w:t>
      </w:r>
      <w:proofErr w:type="spellStart"/>
      <w:r w:rsidR="00906061">
        <w:rPr>
          <w:rFonts w:ascii="Arial" w:hAnsi="Arial" w:cs="Arial"/>
        </w:rPr>
        <w:t>famille.</w:t>
      </w:r>
      <w:r w:rsidRPr="00C91B49">
        <w:rPr>
          <w:rFonts w:ascii="Arial" w:hAnsi="Arial" w:cs="Arial"/>
        </w:rPr>
        <w:t>Les</w:t>
      </w:r>
      <w:proofErr w:type="spellEnd"/>
      <w:r w:rsidRPr="00C91B49">
        <w:rPr>
          <w:rFonts w:ascii="Arial" w:hAnsi="Arial" w:cs="Arial"/>
        </w:rPr>
        <w:t xml:space="preserve"> différentes thématiques abordées ont été la place des écrans dans la famille, la sexualité, l’interculturalité, le rapport avec l’école, la réussite scolaire…</w:t>
      </w:r>
    </w:p>
    <w:p w:rsidR="00E41C90" w:rsidRDefault="00E41C90" w:rsidP="00C91B49">
      <w:pPr>
        <w:spacing w:line="360" w:lineRule="auto"/>
        <w:contextualSpacing/>
        <w:jc w:val="both"/>
        <w:rPr>
          <w:rFonts w:ascii="Arial" w:hAnsi="Arial" w:cs="Arial"/>
        </w:rPr>
      </w:pPr>
      <w:r w:rsidRPr="00C91B49">
        <w:rPr>
          <w:rFonts w:ascii="Arial" w:hAnsi="Arial" w:cs="Arial"/>
          <w:u w:val="single"/>
        </w:rPr>
        <w:t>Résultats quantitatifs :</w:t>
      </w:r>
      <w:r w:rsidR="00C91B49">
        <w:rPr>
          <w:rFonts w:ascii="Arial" w:hAnsi="Arial" w:cs="Arial"/>
          <w:u w:val="single"/>
        </w:rPr>
        <w:t xml:space="preserve"> </w:t>
      </w:r>
      <w:r w:rsidR="00906061">
        <w:rPr>
          <w:rFonts w:ascii="Arial" w:hAnsi="Arial" w:cs="Arial"/>
        </w:rPr>
        <w:t>Nous avons touché 7</w:t>
      </w:r>
      <w:r w:rsidRPr="00C91B49">
        <w:rPr>
          <w:rFonts w:ascii="Arial" w:hAnsi="Arial" w:cs="Arial"/>
        </w:rPr>
        <w:t xml:space="preserve"> familles</w:t>
      </w:r>
      <w:r w:rsidR="00906061">
        <w:rPr>
          <w:rFonts w:ascii="Arial" w:hAnsi="Arial" w:cs="Arial"/>
        </w:rPr>
        <w:t xml:space="preserve"> différentes.</w:t>
      </w:r>
      <w:r w:rsidRPr="00C91B49">
        <w:rPr>
          <w:rFonts w:ascii="Arial" w:hAnsi="Arial" w:cs="Arial"/>
        </w:rPr>
        <w:t xml:space="preserve">  </w:t>
      </w:r>
    </w:p>
    <w:p w:rsidR="00906061" w:rsidRPr="00C91B49" w:rsidRDefault="00906061" w:rsidP="00C91B49">
      <w:pPr>
        <w:spacing w:line="360" w:lineRule="auto"/>
        <w:contextualSpacing/>
        <w:jc w:val="both"/>
        <w:rPr>
          <w:rFonts w:ascii="Arial" w:hAnsi="Arial" w:cs="Arial"/>
          <w:b/>
        </w:rPr>
      </w:pPr>
    </w:p>
    <w:p w:rsidR="00906061" w:rsidRDefault="00906061" w:rsidP="00C91B49">
      <w:pPr>
        <w:spacing w:line="360" w:lineRule="auto"/>
        <w:contextualSpacing/>
        <w:jc w:val="both"/>
        <w:rPr>
          <w:rFonts w:ascii="Arial" w:hAnsi="Arial" w:cs="Arial"/>
          <w:b/>
        </w:rPr>
      </w:pPr>
    </w:p>
    <w:p w:rsidR="00E41C90" w:rsidRPr="00C91B49" w:rsidRDefault="00DE09F7" w:rsidP="00C91B49">
      <w:pPr>
        <w:spacing w:line="360" w:lineRule="auto"/>
        <w:contextualSpacing/>
        <w:jc w:val="both"/>
        <w:rPr>
          <w:rFonts w:ascii="Arial" w:hAnsi="Arial" w:cs="Arial"/>
          <w:b/>
        </w:rPr>
      </w:pPr>
      <w:r>
        <w:rPr>
          <w:rFonts w:ascii="Arial" w:hAnsi="Arial" w:cs="Arial"/>
          <w:b/>
        </w:rPr>
        <w:t>Atelier d’écriture au collège Darius Milhaud</w:t>
      </w:r>
      <w:r w:rsidR="00E41C90" w:rsidRPr="00C91B49">
        <w:rPr>
          <w:rFonts w:ascii="Arial" w:hAnsi="Arial" w:cs="Arial"/>
          <w:b/>
        </w:rPr>
        <w:t> :</w:t>
      </w:r>
    </w:p>
    <w:p w:rsidR="00E41C90" w:rsidRPr="00C91B49" w:rsidRDefault="00DE09F7" w:rsidP="00C91B49">
      <w:pPr>
        <w:spacing w:line="360" w:lineRule="auto"/>
        <w:contextualSpacing/>
        <w:jc w:val="both"/>
        <w:rPr>
          <w:rFonts w:ascii="Arial" w:hAnsi="Arial" w:cs="Arial"/>
        </w:rPr>
      </w:pPr>
      <w:r>
        <w:rPr>
          <w:rFonts w:ascii="Arial" w:hAnsi="Arial" w:cs="Arial"/>
        </w:rPr>
        <w:t>Jusqu’alors financés dans le cadre des CLAS</w:t>
      </w:r>
      <w:r w:rsidR="00B2763E">
        <w:rPr>
          <w:rFonts w:ascii="Arial" w:hAnsi="Arial" w:cs="Arial"/>
        </w:rPr>
        <w:t>, l’ensemble des ateliers d’écriture n’ont pas été reconduits cette année. Notre conseil d’administration, compte tenu des retours de l’équipe pédagogique, de l’intervenante au collège et des adolescents a décidé de financer, sur ses fonds propres un atelier l’ensemble des collégiens en 2016/2017. Il s’agit d’</w:t>
      </w:r>
      <w:r w:rsidR="00E41C90" w:rsidRPr="00C91B49">
        <w:rPr>
          <w:rFonts w:ascii="Arial" w:hAnsi="Arial" w:cs="Arial"/>
        </w:rPr>
        <w:t>un atelier littérature autour de la découverte des différents genre</w:t>
      </w:r>
      <w:r w:rsidR="00B2763E">
        <w:rPr>
          <w:rFonts w:ascii="Arial" w:hAnsi="Arial" w:cs="Arial"/>
        </w:rPr>
        <w:t>s</w:t>
      </w:r>
      <w:r w:rsidR="00E41C90" w:rsidRPr="00C91B49">
        <w:rPr>
          <w:rFonts w:ascii="Arial" w:hAnsi="Arial" w:cs="Arial"/>
        </w:rPr>
        <w:t xml:space="preserve"> littéraire</w:t>
      </w:r>
      <w:r w:rsidR="00B2763E">
        <w:rPr>
          <w:rFonts w:ascii="Arial" w:hAnsi="Arial" w:cs="Arial"/>
        </w:rPr>
        <w:t>s</w:t>
      </w:r>
      <w:r w:rsidR="00E41C90" w:rsidRPr="00C91B49">
        <w:rPr>
          <w:rFonts w:ascii="Arial" w:hAnsi="Arial" w:cs="Arial"/>
        </w:rPr>
        <w:t xml:space="preserve"> et l’écriture de soi.</w:t>
      </w:r>
    </w:p>
    <w:p w:rsidR="00E41C90" w:rsidRPr="00C91B49" w:rsidRDefault="00E41C90" w:rsidP="00C91B49">
      <w:pPr>
        <w:spacing w:line="360" w:lineRule="auto"/>
        <w:contextualSpacing/>
        <w:jc w:val="both"/>
        <w:rPr>
          <w:rFonts w:ascii="Arial" w:hAnsi="Arial" w:cs="Arial"/>
        </w:rPr>
      </w:pPr>
      <w:r w:rsidRPr="00C91B49">
        <w:rPr>
          <w:rFonts w:ascii="Arial" w:hAnsi="Arial" w:cs="Arial"/>
          <w:i/>
          <w:u w:val="single"/>
        </w:rPr>
        <w:t>Résultats qualitatifs :</w:t>
      </w:r>
      <w:r w:rsidRPr="00C91B49">
        <w:rPr>
          <w:rFonts w:ascii="Arial" w:hAnsi="Arial" w:cs="Arial"/>
          <w:b/>
        </w:rPr>
        <w:t xml:space="preserve"> </w:t>
      </w:r>
      <w:r w:rsidRPr="00C91B49">
        <w:rPr>
          <w:rFonts w:ascii="Arial" w:hAnsi="Arial" w:cs="Arial"/>
        </w:rPr>
        <w:t>L</w:t>
      </w:r>
      <w:r w:rsidR="00B2763E">
        <w:rPr>
          <w:rFonts w:ascii="Arial" w:hAnsi="Arial" w:cs="Arial"/>
        </w:rPr>
        <w:t>’atelier est toujours animé</w:t>
      </w:r>
      <w:r w:rsidRPr="00C91B49">
        <w:rPr>
          <w:rFonts w:ascii="Arial" w:hAnsi="Arial" w:cs="Arial"/>
        </w:rPr>
        <w:t xml:space="preserve"> par l’intervenante de l’association « Du tac au tac » tous les mardis </w:t>
      </w:r>
      <w:r w:rsidR="00B2763E">
        <w:rPr>
          <w:rFonts w:ascii="Arial" w:hAnsi="Arial" w:cs="Arial"/>
        </w:rPr>
        <w:t>de</w:t>
      </w:r>
      <w:r w:rsidRPr="00C91B49">
        <w:rPr>
          <w:rFonts w:ascii="Arial" w:hAnsi="Arial" w:cs="Arial"/>
        </w:rPr>
        <w:t xml:space="preserve"> 12h20 à 13h20. Avec la direction du collège, il nous est apparu pertinent de permettre aux élèves du collège de participer à ces actions afin qu’ils puissent se valoriser en dehors des apprentissages scolaires classiques. </w:t>
      </w:r>
    </w:p>
    <w:p w:rsidR="00E41C90" w:rsidRPr="00C91B49" w:rsidRDefault="00E41C90" w:rsidP="00C91B49">
      <w:pPr>
        <w:spacing w:line="360" w:lineRule="auto"/>
        <w:contextualSpacing/>
        <w:jc w:val="both"/>
        <w:rPr>
          <w:rFonts w:ascii="Arial" w:hAnsi="Arial" w:cs="Arial"/>
        </w:rPr>
      </w:pPr>
      <w:r w:rsidRPr="00C91B49">
        <w:rPr>
          <w:rFonts w:ascii="Arial" w:hAnsi="Arial" w:cs="Arial"/>
        </w:rPr>
        <w:t xml:space="preserve">Les élèves </w:t>
      </w:r>
      <w:r w:rsidR="00B2763E">
        <w:rPr>
          <w:rFonts w:ascii="Arial" w:hAnsi="Arial" w:cs="Arial"/>
        </w:rPr>
        <w:t xml:space="preserve">ont </w:t>
      </w:r>
      <w:r w:rsidR="00906061">
        <w:rPr>
          <w:rFonts w:ascii="Arial" w:hAnsi="Arial" w:cs="Arial"/>
        </w:rPr>
        <w:t>découvert</w:t>
      </w:r>
      <w:r w:rsidRPr="00C91B49">
        <w:rPr>
          <w:rFonts w:ascii="Arial" w:hAnsi="Arial" w:cs="Arial"/>
        </w:rPr>
        <w:t xml:space="preserve"> différents genres littéraires, à travers des extraits lus par l’intervenante, mais aussi les élèves eux- mêmes qui ont présenté leurs lectures. Ils ont par la suite travaillé sur l’écriture de différents textes parlant d’eux dans différents genres littéraires (roman, poésie, théâtre, article de presse…)</w:t>
      </w:r>
    </w:p>
    <w:p w:rsidR="00E41C90" w:rsidRPr="00C91B49" w:rsidRDefault="00E41C90" w:rsidP="00C91B49">
      <w:pPr>
        <w:spacing w:line="360" w:lineRule="auto"/>
        <w:contextualSpacing/>
        <w:jc w:val="both"/>
        <w:rPr>
          <w:rFonts w:ascii="Arial" w:hAnsi="Arial" w:cs="Arial"/>
        </w:rPr>
      </w:pPr>
      <w:r w:rsidRPr="00C91B49">
        <w:rPr>
          <w:rFonts w:ascii="Arial" w:hAnsi="Arial" w:cs="Arial"/>
          <w:i/>
          <w:u w:val="single"/>
        </w:rPr>
        <w:t xml:space="preserve">Résultats quantitatifs: </w:t>
      </w:r>
      <w:r w:rsidRPr="00C91B49">
        <w:rPr>
          <w:rFonts w:ascii="Arial" w:hAnsi="Arial" w:cs="Arial"/>
        </w:rPr>
        <w:t>10 élèves inscrits et présents par séances.</w:t>
      </w:r>
    </w:p>
    <w:p w:rsidR="00E41C90" w:rsidRPr="00C91B49" w:rsidRDefault="00E41C90" w:rsidP="00C91B49">
      <w:pPr>
        <w:spacing w:line="360" w:lineRule="auto"/>
        <w:contextualSpacing/>
        <w:jc w:val="both"/>
        <w:rPr>
          <w:rFonts w:ascii="Arial" w:hAnsi="Arial" w:cs="Arial"/>
        </w:rPr>
      </w:pPr>
    </w:p>
    <w:p w:rsidR="00E41C90" w:rsidRPr="00C91B49" w:rsidRDefault="00E41C90" w:rsidP="00C91B49">
      <w:pPr>
        <w:spacing w:line="360" w:lineRule="auto"/>
        <w:contextualSpacing/>
        <w:jc w:val="both"/>
        <w:rPr>
          <w:rFonts w:ascii="Arial" w:hAnsi="Arial" w:cs="Arial"/>
          <w:b/>
        </w:rPr>
      </w:pPr>
      <w:r w:rsidRPr="00C91B49">
        <w:rPr>
          <w:rFonts w:ascii="Arial" w:hAnsi="Arial" w:cs="Arial"/>
          <w:b/>
        </w:rPr>
        <w:t>Le LAEP (Lieu d’Accueil Enfants Parents) :</w:t>
      </w:r>
    </w:p>
    <w:p w:rsidR="00E41C90" w:rsidRPr="00C91B49" w:rsidRDefault="00E41C90" w:rsidP="00C91B49">
      <w:pPr>
        <w:spacing w:line="360" w:lineRule="auto"/>
        <w:contextualSpacing/>
        <w:jc w:val="both"/>
        <w:rPr>
          <w:rFonts w:ascii="Arial" w:hAnsi="Arial" w:cs="Arial"/>
        </w:rPr>
      </w:pPr>
      <w:r w:rsidRPr="00C91B49">
        <w:rPr>
          <w:rFonts w:ascii="Arial" w:hAnsi="Arial" w:cs="Arial"/>
        </w:rPr>
        <w:t xml:space="preserve">Le LAEP « Le jardin des Tit </w:t>
      </w:r>
      <w:proofErr w:type="spellStart"/>
      <w:r w:rsidRPr="00C91B49">
        <w:rPr>
          <w:rFonts w:ascii="Arial" w:hAnsi="Arial" w:cs="Arial"/>
        </w:rPr>
        <w:t>Chous</w:t>
      </w:r>
      <w:proofErr w:type="spellEnd"/>
      <w:r w:rsidRPr="00C91B49">
        <w:rPr>
          <w:rFonts w:ascii="Arial" w:hAnsi="Arial" w:cs="Arial"/>
        </w:rPr>
        <w:t> » accueille tous les mardis matin, hors vacances scolaires, des parents avec leurs enfants entre 0 et 4 ans. Bien que fréquenté plus particulièrement par des mamans nous avons le</w:t>
      </w:r>
      <w:r w:rsidR="00DE09F7">
        <w:rPr>
          <w:rFonts w:ascii="Arial" w:hAnsi="Arial" w:cs="Arial"/>
        </w:rPr>
        <w:t xml:space="preserve"> plaisir depuis cette année 2016</w:t>
      </w:r>
      <w:r w:rsidRPr="00C91B49">
        <w:rPr>
          <w:rFonts w:ascii="Arial" w:hAnsi="Arial" w:cs="Arial"/>
        </w:rPr>
        <w:t xml:space="preserve"> des papas et des grands-parents.</w:t>
      </w:r>
    </w:p>
    <w:p w:rsidR="00E41C90" w:rsidRPr="00C91B49" w:rsidRDefault="00E41C90" w:rsidP="00C91B49">
      <w:pPr>
        <w:spacing w:line="360" w:lineRule="auto"/>
        <w:contextualSpacing/>
        <w:jc w:val="both"/>
        <w:rPr>
          <w:rFonts w:ascii="Arial" w:hAnsi="Arial" w:cs="Arial"/>
        </w:rPr>
      </w:pPr>
      <w:r w:rsidRPr="00C91B49">
        <w:rPr>
          <w:rFonts w:ascii="Arial" w:hAnsi="Arial" w:cs="Arial"/>
          <w:i/>
          <w:u w:val="single"/>
        </w:rPr>
        <w:t>Résultats quantitatifs</w:t>
      </w:r>
      <w:r w:rsidRPr="00C91B49">
        <w:rPr>
          <w:rFonts w:ascii="Arial" w:hAnsi="Arial" w:cs="Arial"/>
          <w:b/>
        </w:rPr>
        <w:t xml:space="preserve"> : </w:t>
      </w:r>
      <w:r w:rsidRPr="00C91B49">
        <w:rPr>
          <w:rFonts w:ascii="Arial" w:hAnsi="Arial" w:cs="Arial"/>
        </w:rPr>
        <w:t>Agrément pour 8 enfants</w:t>
      </w:r>
      <w:r w:rsidR="00C91B49">
        <w:rPr>
          <w:rFonts w:ascii="Arial" w:hAnsi="Arial" w:cs="Arial"/>
        </w:rPr>
        <w:t xml:space="preserve"> -  </w:t>
      </w:r>
      <w:r w:rsidRPr="00C91B49">
        <w:rPr>
          <w:rFonts w:ascii="Arial" w:hAnsi="Arial" w:cs="Arial"/>
        </w:rPr>
        <w:t>Moyenne de</w:t>
      </w:r>
      <w:r w:rsidR="00DE09F7">
        <w:rPr>
          <w:rFonts w:ascii="Arial" w:hAnsi="Arial" w:cs="Arial"/>
        </w:rPr>
        <w:t xml:space="preserve"> fréquentation par séance : 6.20</w:t>
      </w:r>
      <w:r w:rsidRPr="00C91B49">
        <w:rPr>
          <w:rFonts w:ascii="Arial" w:hAnsi="Arial" w:cs="Arial"/>
        </w:rPr>
        <w:t xml:space="preserve"> enfants</w:t>
      </w:r>
      <w:r w:rsidR="00DE09F7">
        <w:rPr>
          <w:rFonts w:ascii="Arial" w:hAnsi="Arial" w:cs="Arial"/>
        </w:rPr>
        <w:t>. En 2016, nous avons accueilli 48 enfants différents, issues de 38 familles différentes.</w:t>
      </w:r>
    </w:p>
    <w:p w:rsidR="00E41C90" w:rsidRPr="00C91B49" w:rsidRDefault="00E41C90" w:rsidP="00C91B49">
      <w:pPr>
        <w:spacing w:line="360" w:lineRule="auto"/>
        <w:contextualSpacing/>
        <w:jc w:val="both"/>
        <w:rPr>
          <w:rFonts w:ascii="Arial" w:hAnsi="Arial" w:cs="Arial"/>
          <w:b/>
          <w:sz w:val="24"/>
          <w:szCs w:val="24"/>
          <w:u w:val="single"/>
        </w:rPr>
      </w:pPr>
      <w:r w:rsidRPr="00C91B49">
        <w:rPr>
          <w:rFonts w:ascii="Arial" w:hAnsi="Arial" w:cs="Arial"/>
          <w:b/>
          <w:sz w:val="24"/>
          <w:szCs w:val="24"/>
          <w:u w:val="single"/>
        </w:rPr>
        <w:t>6/ Le C</w:t>
      </w:r>
      <w:r w:rsidR="00DE09F7">
        <w:rPr>
          <w:rFonts w:ascii="Arial" w:hAnsi="Arial" w:cs="Arial"/>
          <w:b/>
          <w:sz w:val="24"/>
          <w:szCs w:val="24"/>
          <w:u w:val="single"/>
        </w:rPr>
        <w:t>lub 3 G (Troisième G</w:t>
      </w:r>
      <w:r w:rsidRPr="00C91B49">
        <w:rPr>
          <w:rFonts w:ascii="Arial" w:hAnsi="Arial" w:cs="Arial"/>
          <w:b/>
          <w:sz w:val="24"/>
          <w:szCs w:val="24"/>
          <w:u w:val="single"/>
        </w:rPr>
        <w:t>énération</w:t>
      </w:r>
      <w:r w:rsidR="00DE09F7">
        <w:rPr>
          <w:rFonts w:ascii="Arial" w:hAnsi="Arial" w:cs="Arial"/>
          <w:b/>
          <w:sz w:val="24"/>
          <w:szCs w:val="24"/>
          <w:u w:val="single"/>
        </w:rPr>
        <w:t>)</w:t>
      </w:r>
    </w:p>
    <w:p w:rsidR="00E41C90" w:rsidRPr="00C91B49" w:rsidRDefault="00E41C90" w:rsidP="00C91B49">
      <w:pPr>
        <w:spacing w:line="360" w:lineRule="auto"/>
        <w:contextualSpacing/>
        <w:jc w:val="both"/>
        <w:rPr>
          <w:rFonts w:ascii="Arial" w:hAnsi="Arial" w:cs="Arial"/>
        </w:rPr>
      </w:pPr>
      <w:r w:rsidRPr="00C91B49">
        <w:rPr>
          <w:rFonts w:ascii="Arial" w:hAnsi="Arial" w:cs="Arial"/>
        </w:rPr>
        <w:lastRenderedPageBreak/>
        <w:t>Depuis avril 2014, une action en direction des séniors est mise en place au centre social. Cette action consiste en un temps de rencontre co</w:t>
      </w:r>
      <w:bookmarkStart w:id="2" w:name="_GoBack"/>
      <w:bookmarkEnd w:id="2"/>
      <w:r w:rsidRPr="00C91B49">
        <w:rPr>
          <w:rFonts w:ascii="Arial" w:hAnsi="Arial" w:cs="Arial"/>
        </w:rPr>
        <w:t xml:space="preserve">nvivial hebdomadaire le vendredi, la mise en place d’atelier citoyen animé par l’Université du citoyen et l’élaboration d’une exposition sur la mémoire et le vécu du quartier. Cette action est en grande partie financée par la </w:t>
      </w:r>
      <w:r w:rsidR="00B2763E">
        <w:rPr>
          <w:rFonts w:ascii="Arial" w:hAnsi="Arial" w:cs="Arial"/>
        </w:rPr>
        <w:t>Ville de Marseille</w:t>
      </w:r>
    </w:p>
    <w:p w:rsidR="00E41C90" w:rsidRPr="00C91B49" w:rsidRDefault="00E41C90" w:rsidP="00C91B49">
      <w:pPr>
        <w:spacing w:line="360" w:lineRule="auto"/>
        <w:contextualSpacing/>
        <w:jc w:val="both"/>
        <w:rPr>
          <w:rFonts w:ascii="Arial" w:hAnsi="Arial" w:cs="Arial"/>
        </w:rPr>
      </w:pPr>
      <w:r w:rsidRPr="00C91B49">
        <w:rPr>
          <w:rFonts w:ascii="Arial" w:hAnsi="Arial" w:cs="Arial"/>
        </w:rPr>
        <w:t>Ce temps hebdomadaire est très attendu par ces participants</w:t>
      </w:r>
      <w:r w:rsidR="00B2763E">
        <w:rPr>
          <w:rFonts w:ascii="Arial" w:hAnsi="Arial" w:cs="Arial"/>
        </w:rPr>
        <w:t xml:space="preserve">. Il permet la mise en place d’une programmation définie avec les participants, alternant des moments d’échanges, de discussions, de moments de jeux de société, des ateliers informatiques, et multi média, notamment, grâce aux interventions d’une artiste cinéaste </w:t>
      </w:r>
      <w:proofErr w:type="spellStart"/>
      <w:r w:rsidRPr="00C91B49">
        <w:rPr>
          <w:rFonts w:ascii="Arial" w:hAnsi="Arial" w:cs="Arial"/>
        </w:rPr>
        <w:t>Pauliina</w:t>
      </w:r>
      <w:proofErr w:type="spellEnd"/>
      <w:r w:rsidRPr="00C91B49">
        <w:rPr>
          <w:rFonts w:ascii="Arial" w:hAnsi="Arial" w:cs="Arial"/>
        </w:rPr>
        <w:t xml:space="preserve"> </w:t>
      </w:r>
      <w:proofErr w:type="spellStart"/>
      <w:r w:rsidRPr="00C91B49">
        <w:rPr>
          <w:rFonts w:ascii="Arial" w:hAnsi="Arial" w:cs="Arial"/>
        </w:rPr>
        <w:t>Salminen</w:t>
      </w:r>
      <w:proofErr w:type="spellEnd"/>
      <w:r w:rsidRPr="00C91B49">
        <w:rPr>
          <w:rFonts w:ascii="Arial" w:hAnsi="Arial" w:cs="Arial"/>
        </w:rPr>
        <w:t xml:space="preserve">. </w:t>
      </w:r>
      <w:r w:rsidR="00B2763E">
        <w:rPr>
          <w:rFonts w:ascii="Arial" w:hAnsi="Arial" w:cs="Arial"/>
        </w:rPr>
        <w:t>Un projet de création d’un blog est actuellement en cours, avec la Norvège.</w:t>
      </w:r>
    </w:p>
    <w:p w:rsidR="00B2763E" w:rsidRDefault="00B2763E" w:rsidP="00C91B49">
      <w:pPr>
        <w:spacing w:line="360" w:lineRule="auto"/>
        <w:contextualSpacing/>
        <w:jc w:val="both"/>
        <w:rPr>
          <w:rFonts w:ascii="Arial" w:hAnsi="Arial" w:cs="Arial"/>
        </w:rPr>
      </w:pPr>
      <w:r>
        <w:rPr>
          <w:rFonts w:ascii="Arial" w:hAnsi="Arial" w:cs="Arial"/>
        </w:rPr>
        <w:t>Marie Aubert, en formation DEJEPS au centre social, contribue à favoriser l’accès à la culture au secteur 3 G, et ce, à travers de nombreuses sorties culturelles (musées, théâtres…</w:t>
      </w:r>
    </w:p>
    <w:p w:rsidR="00B2763E" w:rsidRPr="00B2763E" w:rsidRDefault="00B2763E" w:rsidP="00C91B49">
      <w:pPr>
        <w:spacing w:line="360" w:lineRule="auto"/>
        <w:contextualSpacing/>
        <w:jc w:val="both"/>
        <w:rPr>
          <w:rFonts w:ascii="Arial" w:hAnsi="Arial" w:cs="Arial"/>
        </w:rPr>
      </w:pPr>
      <w:r>
        <w:rPr>
          <w:rFonts w:ascii="Arial" w:hAnsi="Arial" w:cs="Arial"/>
          <w:i/>
          <w:u w:val="single"/>
        </w:rPr>
        <w:t>Chaque vendredi, c’est une douzaine de personnes qui participent à cette rencontre.</w:t>
      </w:r>
    </w:p>
    <w:p w:rsidR="00C91B49" w:rsidRDefault="00C91B49" w:rsidP="00C91B49">
      <w:pPr>
        <w:spacing w:line="360" w:lineRule="auto"/>
        <w:contextualSpacing/>
        <w:jc w:val="both"/>
        <w:rPr>
          <w:rFonts w:ascii="Arial" w:hAnsi="Arial" w:cs="Arial"/>
        </w:rPr>
      </w:pPr>
    </w:p>
    <w:p w:rsidR="00E41C90" w:rsidRPr="00C91B49" w:rsidRDefault="00E41C90" w:rsidP="00C91B49">
      <w:pPr>
        <w:spacing w:line="360" w:lineRule="auto"/>
        <w:contextualSpacing/>
        <w:jc w:val="both"/>
        <w:rPr>
          <w:rFonts w:ascii="Arial" w:hAnsi="Arial" w:cs="Arial"/>
          <w:b/>
          <w:u w:val="single"/>
        </w:rPr>
      </w:pPr>
    </w:p>
    <w:p w:rsidR="00E41C90" w:rsidRPr="00C91B49" w:rsidRDefault="00E41C90" w:rsidP="00C91B49">
      <w:pPr>
        <w:spacing w:line="360" w:lineRule="auto"/>
        <w:contextualSpacing/>
        <w:jc w:val="both"/>
        <w:rPr>
          <w:rFonts w:ascii="Arial" w:hAnsi="Arial" w:cs="Arial"/>
          <w:b/>
          <w:u w:val="single"/>
        </w:rPr>
      </w:pPr>
    </w:p>
    <w:p w:rsidR="00630FE0" w:rsidRDefault="00630FE0" w:rsidP="00630FE0">
      <w:pPr>
        <w:spacing w:after="0" w:line="360" w:lineRule="auto"/>
        <w:rPr>
          <w:rFonts w:ascii="Arial" w:eastAsia="Times New Roman" w:hAnsi="Arial" w:cs="Arial"/>
          <w:b/>
          <w:lang w:eastAsia="fr-FR"/>
        </w:rPr>
      </w:pPr>
      <w:r>
        <w:rPr>
          <w:rFonts w:ascii="Arial" w:eastAsia="Times New Roman" w:hAnsi="Arial" w:cs="Arial"/>
          <w:noProof/>
          <w:sz w:val="24"/>
          <w:szCs w:val="24"/>
          <w:lang w:eastAsia="fr-FR"/>
        </w:rPr>
        <mc:AlternateContent>
          <mc:Choice Requires="wps">
            <w:drawing>
              <wp:anchor distT="0" distB="0" distL="114300" distR="114300" simplePos="0" relativeHeight="251681792" behindDoc="0" locked="0" layoutInCell="1" allowOverlap="1" wp14:anchorId="554DD4A7" wp14:editId="25E3E3FC">
                <wp:simplePos x="0" y="0"/>
                <wp:positionH relativeFrom="column">
                  <wp:posOffset>1671955</wp:posOffset>
                </wp:positionH>
                <wp:positionV relativeFrom="paragraph">
                  <wp:posOffset>-167640</wp:posOffset>
                </wp:positionV>
                <wp:extent cx="2600325" cy="590550"/>
                <wp:effectExtent l="0" t="0" r="28575" b="19050"/>
                <wp:wrapNone/>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590550"/>
                        </a:xfrm>
                        <a:prstGeom prst="rect">
                          <a:avLst/>
                        </a:prstGeom>
                        <a:solidFill>
                          <a:srgbClr val="FFFFFF"/>
                        </a:solidFill>
                        <a:ln w="9525">
                          <a:solidFill>
                            <a:srgbClr val="000000"/>
                          </a:solidFill>
                          <a:miter lim="800000"/>
                          <a:headEnd/>
                          <a:tailEnd/>
                        </a:ln>
                      </wps:spPr>
                      <wps:txbx>
                        <w:txbxContent>
                          <w:p w:rsidR="00630FE0" w:rsidRDefault="00630FE0" w:rsidP="00630FE0">
                            <w:pPr>
                              <w:jc w:val="center"/>
                              <w:rPr>
                                <w:rFonts w:ascii="Arial" w:hAnsi="Arial" w:cs="Arial"/>
                                <w:b/>
                                <w:sz w:val="16"/>
                                <w:szCs w:val="16"/>
                              </w:rPr>
                            </w:pPr>
                          </w:p>
                          <w:p w:rsidR="00630FE0" w:rsidRPr="00505A0C" w:rsidRDefault="00630FE0" w:rsidP="00630FE0">
                            <w:pPr>
                              <w:jc w:val="center"/>
                              <w:rPr>
                                <w:rFonts w:ascii="Arial" w:hAnsi="Arial" w:cs="Arial"/>
                                <w:b/>
                              </w:rPr>
                            </w:pPr>
                            <w:r>
                              <w:rPr>
                                <w:rFonts w:ascii="Arial" w:hAnsi="Arial" w:cs="Arial"/>
                                <w:b/>
                              </w:rPr>
                              <w:t>AUTRES ACTIVITES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DD4A7" id="Rectangle 305" o:spid="_x0000_s1030" style="position:absolute;margin-left:131.65pt;margin-top:-13.2pt;width:204.75pt;height:4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">
                <v:textbox>
                  <w:txbxContent>
                    <w:p w:rsidR="00630FE0" w:rsidRDefault="00630FE0" w:rsidP="00630FE0">
                      <w:pPr>
                        <w:jc w:val="center"/>
                        <w:rPr>
                          <w:rFonts w:ascii="Arial" w:hAnsi="Arial" w:cs="Arial"/>
                          <w:b/>
                          <w:sz w:val="16"/>
                          <w:szCs w:val="16"/>
                        </w:rPr>
                      </w:pPr>
                    </w:p>
                    <w:p w:rsidR="00630FE0" w:rsidRPr="00505A0C" w:rsidRDefault="00630FE0" w:rsidP="00630FE0">
                      <w:pPr>
                        <w:jc w:val="center"/>
                        <w:rPr>
                          <w:rFonts w:ascii="Arial" w:hAnsi="Arial" w:cs="Arial"/>
                          <w:b/>
                        </w:rPr>
                      </w:pPr>
                      <w:r>
                        <w:rPr>
                          <w:rFonts w:ascii="Arial" w:hAnsi="Arial" w:cs="Arial"/>
                          <w:b/>
                        </w:rPr>
                        <w:t>AUTRES ACTIVITES</w:t>
                      </w:r>
                    </w:p>
                  </w:txbxContent>
                </v:textbox>
              </v:rect>
            </w:pict>
          </mc:Fallback>
        </mc:AlternateContent>
      </w:r>
    </w:p>
    <w:p w:rsidR="00630FE0" w:rsidRDefault="00630FE0" w:rsidP="00630FE0">
      <w:pPr>
        <w:spacing w:after="0" w:line="360" w:lineRule="auto"/>
        <w:rPr>
          <w:rFonts w:ascii="Arial" w:eastAsia="Times New Roman" w:hAnsi="Arial" w:cs="Arial"/>
          <w:b/>
          <w:lang w:eastAsia="fr-FR"/>
        </w:rPr>
      </w:pPr>
    </w:p>
    <w:p w:rsidR="00630FE0" w:rsidRDefault="00630FE0" w:rsidP="00630FE0">
      <w:pPr>
        <w:spacing w:after="0" w:line="360" w:lineRule="auto"/>
        <w:rPr>
          <w:rFonts w:ascii="Arial" w:eastAsia="Times New Roman" w:hAnsi="Arial" w:cs="Arial"/>
          <w:b/>
          <w:lang w:eastAsia="fr-FR"/>
        </w:rPr>
      </w:pPr>
    </w:p>
    <w:p w:rsidR="00630FE0" w:rsidRDefault="00630FE0" w:rsidP="00630FE0">
      <w:pPr>
        <w:spacing w:after="0" w:line="360" w:lineRule="auto"/>
        <w:rPr>
          <w:rFonts w:ascii="Arial" w:eastAsia="Times New Roman" w:hAnsi="Arial" w:cs="Arial"/>
          <w:b/>
          <w:lang w:eastAsia="fr-FR"/>
        </w:rPr>
      </w:pPr>
    </w:p>
    <w:p w:rsidR="00630FE0" w:rsidRDefault="00630FE0" w:rsidP="00630FE0">
      <w:pPr>
        <w:spacing w:after="0" w:line="360" w:lineRule="auto"/>
        <w:rPr>
          <w:rFonts w:ascii="Arial" w:eastAsia="Times New Roman" w:hAnsi="Arial" w:cs="Arial"/>
          <w:lang w:eastAsia="fr-FR"/>
        </w:rPr>
      </w:pPr>
      <w:r w:rsidRPr="007C06AA">
        <w:rPr>
          <w:rFonts w:ascii="Arial" w:eastAsia="Times New Roman" w:hAnsi="Arial" w:cs="Arial"/>
          <w:b/>
          <w:lang w:eastAsia="fr-FR"/>
        </w:rPr>
        <w:t>Peinture </w:t>
      </w:r>
      <w:r w:rsidRPr="007C06AA">
        <w:rPr>
          <w:rFonts w:ascii="Arial" w:eastAsia="Times New Roman" w:hAnsi="Arial" w:cs="Arial"/>
          <w:lang w:eastAsia="fr-FR"/>
        </w:rPr>
        <w:t>: Chaque jeudi après-midi, hors vacances scolaires, la peinture permet de réunir 7 adhérentes, dans une ambiance chaleureuse et conviviale.</w:t>
      </w:r>
    </w:p>
    <w:p w:rsidR="00630FE0" w:rsidRPr="007C06AA" w:rsidRDefault="00630FE0" w:rsidP="00630FE0">
      <w:pPr>
        <w:spacing w:after="0" w:line="360" w:lineRule="auto"/>
        <w:rPr>
          <w:rFonts w:ascii="Arial" w:eastAsia="Times New Roman" w:hAnsi="Arial" w:cs="Arial"/>
          <w:lang w:eastAsia="fr-FR"/>
        </w:rPr>
      </w:pPr>
    </w:p>
    <w:p w:rsidR="00630FE0" w:rsidRPr="007C06AA" w:rsidRDefault="00630FE0" w:rsidP="00630FE0">
      <w:pPr>
        <w:spacing w:after="0" w:line="360" w:lineRule="auto"/>
        <w:rPr>
          <w:rFonts w:ascii="Arial" w:eastAsia="Times New Roman" w:hAnsi="Arial" w:cs="Arial"/>
          <w:lang w:eastAsia="fr-FR"/>
        </w:rPr>
      </w:pPr>
    </w:p>
    <w:p w:rsidR="00630FE0" w:rsidRPr="007C06AA" w:rsidRDefault="00630FE0" w:rsidP="00630FE0">
      <w:pPr>
        <w:spacing w:after="0" w:line="360" w:lineRule="auto"/>
        <w:rPr>
          <w:rFonts w:ascii="Arial" w:eastAsia="Times New Roman" w:hAnsi="Arial" w:cs="Arial"/>
          <w:lang w:eastAsia="fr-FR"/>
        </w:rPr>
      </w:pPr>
      <w:r w:rsidRPr="007C06AA">
        <w:rPr>
          <w:rFonts w:ascii="Arial" w:eastAsia="Times New Roman" w:hAnsi="Arial" w:cs="Arial"/>
          <w:b/>
          <w:lang w:eastAsia="fr-FR"/>
        </w:rPr>
        <w:t>Loto :</w:t>
      </w:r>
      <w:r w:rsidRPr="007C06AA">
        <w:rPr>
          <w:rFonts w:ascii="Arial" w:eastAsia="Times New Roman" w:hAnsi="Arial" w:cs="Arial"/>
          <w:lang w:eastAsia="fr-FR"/>
        </w:rPr>
        <w:t xml:space="preserve"> Chaque mardi après-midi, hors vacances scolaires, cette a</w:t>
      </w:r>
      <w:r>
        <w:rPr>
          <w:rFonts w:ascii="Arial" w:eastAsia="Times New Roman" w:hAnsi="Arial" w:cs="Arial"/>
          <w:lang w:eastAsia="fr-FR"/>
        </w:rPr>
        <w:t>ctivité a permis d’accueillir une moyenne de 25</w:t>
      </w:r>
      <w:r w:rsidRPr="007C06AA">
        <w:rPr>
          <w:rFonts w:ascii="Arial" w:eastAsia="Times New Roman" w:hAnsi="Arial" w:cs="Arial"/>
          <w:lang w:eastAsia="fr-FR"/>
        </w:rPr>
        <w:t xml:space="preserve"> personnes, dans une ambiance conviviale et d’un petit goûter partagé pour clôturer ce moment.</w:t>
      </w:r>
    </w:p>
    <w:p w:rsidR="00630FE0" w:rsidRDefault="00630FE0" w:rsidP="00630FE0">
      <w:pPr>
        <w:tabs>
          <w:tab w:val="left" w:pos="1635"/>
        </w:tabs>
      </w:pPr>
      <w:r w:rsidRPr="007C06AA">
        <w:rPr>
          <w:rFonts w:ascii="Arial" w:eastAsia="Times New Roman" w:hAnsi="Arial" w:cs="Arial"/>
          <w:noProof/>
          <w:sz w:val="24"/>
          <w:szCs w:val="24"/>
          <w:lang w:eastAsia="fr-FR"/>
        </w:rPr>
        <mc:AlternateContent>
          <mc:Choice Requires="wps">
            <w:drawing>
              <wp:anchor distT="0" distB="0" distL="114300" distR="114300" simplePos="0" relativeHeight="251679744" behindDoc="0" locked="0" layoutInCell="1" allowOverlap="1" wp14:anchorId="10BB78FF" wp14:editId="031D7B39">
                <wp:simplePos x="0" y="0"/>
                <wp:positionH relativeFrom="column">
                  <wp:posOffset>1729105</wp:posOffset>
                </wp:positionH>
                <wp:positionV relativeFrom="paragraph">
                  <wp:posOffset>147320</wp:posOffset>
                </wp:positionV>
                <wp:extent cx="2600325" cy="590550"/>
                <wp:effectExtent l="0" t="0" r="28575" b="19050"/>
                <wp:wrapNone/>
                <wp:docPr id="315"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590550"/>
                        </a:xfrm>
                        <a:prstGeom prst="rect">
                          <a:avLst/>
                        </a:prstGeom>
                        <a:solidFill>
                          <a:srgbClr val="FFFFFF"/>
                        </a:solidFill>
                        <a:ln w="9525">
                          <a:solidFill>
                            <a:srgbClr val="000000"/>
                          </a:solidFill>
                          <a:miter lim="800000"/>
                          <a:headEnd/>
                          <a:tailEnd/>
                        </a:ln>
                      </wps:spPr>
                      <wps:txbx>
                        <w:txbxContent>
                          <w:p w:rsidR="00630FE0" w:rsidRDefault="00630FE0" w:rsidP="00630FE0">
                            <w:pPr>
                              <w:jc w:val="center"/>
                              <w:rPr>
                                <w:rFonts w:ascii="Arial" w:hAnsi="Arial" w:cs="Arial"/>
                                <w:b/>
                                <w:sz w:val="16"/>
                                <w:szCs w:val="16"/>
                              </w:rPr>
                            </w:pPr>
                          </w:p>
                          <w:p w:rsidR="00630FE0" w:rsidRPr="00505A0C" w:rsidRDefault="00630FE0" w:rsidP="00630FE0">
                            <w:pPr>
                              <w:jc w:val="center"/>
                              <w:rPr>
                                <w:rFonts w:ascii="Arial" w:hAnsi="Arial" w:cs="Arial"/>
                                <w:b/>
                              </w:rPr>
                            </w:pPr>
                            <w:r w:rsidRPr="00505A0C">
                              <w:rPr>
                                <w:rFonts w:ascii="Arial" w:hAnsi="Arial" w:cs="Arial"/>
                                <w:b/>
                              </w:rPr>
                              <w:t>PERMANENCES</w:t>
                            </w:r>
                            <w:r w:rsidR="00DE09F7">
                              <w:rPr>
                                <w:rFonts w:ascii="Arial" w:hAnsi="Arial" w:cs="Arial"/>
                                <w:b/>
                              </w:rPr>
                              <w:t xml:space="preserve">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B78FF" id="Rectangle 315" o:spid="_x0000_s1029" style="position:absolute;margin-left:136.15pt;margin-top:11.6pt;width:204.75pt;height:4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">
                <v:textbox>
                  <w:txbxContent>
                    <w:p w:rsidR="00630FE0" w:rsidRDefault="00630FE0" w:rsidP="00630FE0">
                      <w:pPr>
                        <w:jc w:val="center"/>
                        <w:rPr>
                          <w:rFonts w:ascii="Arial" w:hAnsi="Arial" w:cs="Arial"/>
                          <w:b/>
                          <w:sz w:val="16"/>
                          <w:szCs w:val="16"/>
                        </w:rPr>
                      </w:pPr>
                    </w:p>
                    <w:p w:rsidR="00630FE0" w:rsidRPr="00505A0C" w:rsidRDefault="00630FE0" w:rsidP="00630FE0">
                      <w:pPr>
                        <w:jc w:val="center"/>
                        <w:rPr>
                          <w:rFonts w:ascii="Arial" w:hAnsi="Arial" w:cs="Arial"/>
                          <w:b/>
                        </w:rPr>
                      </w:pPr>
                      <w:r w:rsidRPr="00505A0C">
                        <w:rPr>
                          <w:rFonts w:ascii="Arial" w:hAnsi="Arial" w:cs="Arial"/>
                          <w:b/>
                        </w:rPr>
                        <w:t>PERMANENCES</w:t>
                      </w:r>
                      <w:r w:rsidR="00DE09F7">
                        <w:rPr>
                          <w:rFonts w:ascii="Arial" w:hAnsi="Arial" w:cs="Arial"/>
                          <w:b/>
                        </w:rPr>
                        <w:t xml:space="preserve"> 2016</w:t>
                      </w:r>
                    </w:p>
                  </w:txbxContent>
                </v:textbox>
              </v:rect>
            </w:pict>
          </mc:Fallback>
        </mc:AlternateContent>
      </w:r>
    </w:p>
    <w:p w:rsidR="00630FE0" w:rsidRDefault="00630FE0" w:rsidP="00630FE0">
      <w:pPr>
        <w:tabs>
          <w:tab w:val="left" w:pos="1635"/>
        </w:tabs>
      </w:pPr>
    </w:p>
    <w:p w:rsidR="00630FE0" w:rsidRDefault="00630FE0" w:rsidP="00630FE0">
      <w:pPr>
        <w:tabs>
          <w:tab w:val="left" w:pos="1635"/>
        </w:tabs>
      </w:pPr>
    </w:p>
    <w:p w:rsidR="00630FE0" w:rsidRDefault="00630FE0" w:rsidP="00630FE0">
      <w:pPr>
        <w:tabs>
          <w:tab w:val="left" w:pos="1635"/>
        </w:tabs>
      </w:pPr>
    </w:p>
    <w:p w:rsidR="00630FE0" w:rsidRPr="007C06AA" w:rsidRDefault="00630FE0" w:rsidP="00B03DDD">
      <w:pPr>
        <w:tabs>
          <w:tab w:val="left" w:pos="1635"/>
        </w:tabs>
        <w:spacing w:line="360" w:lineRule="auto"/>
        <w:rPr>
          <w:rFonts w:ascii="Arial" w:eastAsia="Times New Roman" w:hAnsi="Arial" w:cs="Arial"/>
          <w:sz w:val="24"/>
          <w:szCs w:val="24"/>
          <w:lang w:eastAsia="fr-FR"/>
        </w:rPr>
      </w:pPr>
      <w:r w:rsidRPr="00B752C5">
        <w:rPr>
          <w:rFonts w:ascii="Arial" w:eastAsia="Times New Roman" w:hAnsi="Arial" w:cs="Arial"/>
          <w:b/>
          <w:szCs w:val="24"/>
          <w:lang w:eastAsia="fr-FR"/>
        </w:rPr>
        <w:t>CAF 13 :</w:t>
      </w:r>
      <w:r>
        <w:rPr>
          <w:rFonts w:ascii="Arial" w:eastAsia="Times New Roman" w:hAnsi="Arial" w:cs="Arial"/>
          <w:szCs w:val="24"/>
          <w:lang w:eastAsia="fr-FR"/>
        </w:rPr>
        <w:t xml:space="preserve"> Deux assistantes CAF 13 tiennent à raison de deux fois par semaine une permanence au centre social, avec un</w:t>
      </w:r>
      <w:r w:rsidR="00B03DDD">
        <w:rPr>
          <w:rFonts w:ascii="Arial" w:eastAsia="Times New Roman" w:hAnsi="Arial" w:cs="Arial"/>
          <w:szCs w:val="24"/>
          <w:lang w:eastAsia="fr-FR"/>
        </w:rPr>
        <w:t xml:space="preserve">e moyenne de 5 à 8 </w:t>
      </w:r>
      <w:r w:rsidRPr="007C06AA">
        <w:rPr>
          <w:rFonts w:ascii="Arial" w:eastAsia="Times New Roman" w:hAnsi="Arial" w:cs="Arial"/>
          <w:szCs w:val="24"/>
          <w:lang w:eastAsia="fr-FR"/>
        </w:rPr>
        <w:t>familles par permanence</w:t>
      </w:r>
      <w:r>
        <w:rPr>
          <w:rFonts w:ascii="Arial" w:eastAsia="Times New Roman" w:hAnsi="Arial" w:cs="Arial"/>
          <w:szCs w:val="24"/>
          <w:lang w:eastAsia="fr-FR"/>
        </w:rPr>
        <w:t>, issues du 4</w:t>
      </w:r>
      <w:r w:rsidRPr="00B752C5">
        <w:rPr>
          <w:rFonts w:ascii="Arial" w:eastAsia="Times New Roman" w:hAnsi="Arial" w:cs="Arial"/>
          <w:szCs w:val="24"/>
          <w:vertAlign w:val="superscript"/>
          <w:lang w:eastAsia="fr-FR"/>
        </w:rPr>
        <w:t>ième</w:t>
      </w:r>
      <w:r>
        <w:rPr>
          <w:rFonts w:ascii="Arial" w:eastAsia="Times New Roman" w:hAnsi="Arial" w:cs="Arial"/>
          <w:szCs w:val="24"/>
          <w:lang w:eastAsia="fr-FR"/>
        </w:rPr>
        <w:t xml:space="preserve"> arrondissement.</w:t>
      </w:r>
    </w:p>
    <w:p w:rsidR="00630FE0" w:rsidRPr="00A75C1B" w:rsidRDefault="00630FE0" w:rsidP="00630FE0">
      <w:pPr>
        <w:spacing w:after="0" w:line="360" w:lineRule="auto"/>
        <w:rPr>
          <w:rFonts w:ascii="Arial" w:hAnsi="Arial" w:cs="Arial"/>
        </w:rPr>
      </w:pPr>
    </w:p>
    <w:sectPr w:rsidR="00630FE0" w:rsidRPr="00A75C1B">
      <w:footerReference w:type="default" r:id="rId5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5F67" w:rsidRDefault="00FA5F67" w:rsidP="00A701BE">
      <w:pPr>
        <w:spacing w:after="0" w:line="240" w:lineRule="auto"/>
      </w:pPr>
      <w:r>
        <w:separator/>
      </w:r>
    </w:p>
  </w:endnote>
  <w:endnote w:type="continuationSeparator" w:id="0">
    <w:p w:rsidR="00FA5F67" w:rsidRDefault="00FA5F67" w:rsidP="00A701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4766899"/>
      <w:docPartObj>
        <w:docPartGallery w:val="Page Numbers (Bottom of Page)"/>
        <w:docPartUnique/>
      </w:docPartObj>
    </w:sdtPr>
    <w:sdtEndPr/>
    <w:sdtContent>
      <w:p w:rsidR="00DF7CE9" w:rsidRDefault="00266F2A" w:rsidP="00DF7CE9">
        <w:pPr>
          <w:pStyle w:val="Pieddepage"/>
          <w:jc w:val="center"/>
        </w:pPr>
        <w:r>
          <w:t>Assemblée générale – Centre social Ste Elisabeth-</w:t>
        </w:r>
        <w:r w:rsidR="00DF7CE9">
          <w:t>03/05/2017</w:t>
        </w:r>
      </w:p>
      <w:p w:rsidR="00266F2A" w:rsidRDefault="00266F2A">
        <w:pPr>
          <w:pStyle w:val="Pieddepage"/>
          <w:jc w:val="right"/>
        </w:pPr>
        <w:r>
          <w:t xml:space="preserve">                          </w:t>
        </w:r>
        <w:r>
          <w:fldChar w:fldCharType="begin"/>
        </w:r>
        <w:r>
          <w:instrText>PAGE   \* MERGEFORMAT</w:instrText>
        </w:r>
        <w:r>
          <w:fldChar w:fldCharType="separate"/>
        </w:r>
        <w:r w:rsidR="00560836">
          <w:rPr>
            <w:noProof/>
          </w:rPr>
          <w:t>6</w:t>
        </w:r>
        <w:r>
          <w:fldChar w:fldCharType="end"/>
        </w:r>
      </w:p>
    </w:sdtContent>
  </w:sdt>
  <w:p w:rsidR="00E41C90" w:rsidRDefault="00E41C9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5F67" w:rsidRDefault="00FA5F67" w:rsidP="00A701BE">
      <w:pPr>
        <w:spacing w:after="0" w:line="240" w:lineRule="auto"/>
      </w:pPr>
      <w:r>
        <w:separator/>
      </w:r>
    </w:p>
  </w:footnote>
  <w:footnote w:type="continuationSeparator" w:id="0">
    <w:p w:rsidR="00FA5F67" w:rsidRDefault="00FA5F67" w:rsidP="00A701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4D3026"/>
    <w:multiLevelType w:val="hybridMultilevel"/>
    <w:tmpl w:val="7DAA754E"/>
    <w:lvl w:ilvl="0" w:tplc="ED70985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9D148B2"/>
    <w:multiLevelType w:val="hybridMultilevel"/>
    <w:tmpl w:val="F33E2104"/>
    <w:lvl w:ilvl="0" w:tplc="75C0BB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C0014F"/>
    <w:multiLevelType w:val="hybridMultilevel"/>
    <w:tmpl w:val="5F247DF0"/>
    <w:lvl w:ilvl="0" w:tplc="833C230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D651242"/>
    <w:multiLevelType w:val="hybridMultilevel"/>
    <w:tmpl w:val="64CC66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B075646"/>
    <w:multiLevelType w:val="hybridMultilevel"/>
    <w:tmpl w:val="439412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1302C01"/>
    <w:multiLevelType w:val="hybridMultilevel"/>
    <w:tmpl w:val="B14C5D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50107FC"/>
    <w:multiLevelType w:val="hybridMultilevel"/>
    <w:tmpl w:val="D40A4266"/>
    <w:lvl w:ilvl="0" w:tplc="2834BBE4">
      <w:start w:val="1"/>
      <w:numFmt w:val="upperRoman"/>
      <w:lvlText w:val="%1."/>
      <w:lvlJc w:val="left"/>
      <w:pPr>
        <w:ind w:left="578" w:hanging="720"/>
      </w:pPr>
      <w:rPr>
        <w:rFonts w:hint="default"/>
      </w:rPr>
    </w:lvl>
    <w:lvl w:ilvl="1" w:tplc="040C0019" w:tentative="1">
      <w:start w:val="1"/>
      <w:numFmt w:val="lowerLetter"/>
      <w:lvlText w:val="%2."/>
      <w:lvlJc w:val="left"/>
      <w:pPr>
        <w:ind w:left="938" w:hanging="360"/>
      </w:pPr>
    </w:lvl>
    <w:lvl w:ilvl="2" w:tplc="040C001B" w:tentative="1">
      <w:start w:val="1"/>
      <w:numFmt w:val="lowerRoman"/>
      <w:lvlText w:val="%3."/>
      <w:lvlJc w:val="right"/>
      <w:pPr>
        <w:ind w:left="1658" w:hanging="180"/>
      </w:pPr>
    </w:lvl>
    <w:lvl w:ilvl="3" w:tplc="040C000F" w:tentative="1">
      <w:start w:val="1"/>
      <w:numFmt w:val="decimal"/>
      <w:lvlText w:val="%4."/>
      <w:lvlJc w:val="left"/>
      <w:pPr>
        <w:ind w:left="2378" w:hanging="360"/>
      </w:pPr>
    </w:lvl>
    <w:lvl w:ilvl="4" w:tplc="040C0019" w:tentative="1">
      <w:start w:val="1"/>
      <w:numFmt w:val="lowerLetter"/>
      <w:lvlText w:val="%5."/>
      <w:lvlJc w:val="left"/>
      <w:pPr>
        <w:ind w:left="3098" w:hanging="360"/>
      </w:pPr>
    </w:lvl>
    <w:lvl w:ilvl="5" w:tplc="040C001B" w:tentative="1">
      <w:start w:val="1"/>
      <w:numFmt w:val="lowerRoman"/>
      <w:lvlText w:val="%6."/>
      <w:lvlJc w:val="right"/>
      <w:pPr>
        <w:ind w:left="3818" w:hanging="180"/>
      </w:pPr>
    </w:lvl>
    <w:lvl w:ilvl="6" w:tplc="040C000F" w:tentative="1">
      <w:start w:val="1"/>
      <w:numFmt w:val="decimal"/>
      <w:lvlText w:val="%7."/>
      <w:lvlJc w:val="left"/>
      <w:pPr>
        <w:ind w:left="4538" w:hanging="360"/>
      </w:pPr>
    </w:lvl>
    <w:lvl w:ilvl="7" w:tplc="040C0019" w:tentative="1">
      <w:start w:val="1"/>
      <w:numFmt w:val="lowerLetter"/>
      <w:lvlText w:val="%8."/>
      <w:lvlJc w:val="left"/>
      <w:pPr>
        <w:ind w:left="5258" w:hanging="360"/>
      </w:pPr>
    </w:lvl>
    <w:lvl w:ilvl="8" w:tplc="040C001B" w:tentative="1">
      <w:start w:val="1"/>
      <w:numFmt w:val="lowerRoman"/>
      <w:lvlText w:val="%9."/>
      <w:lvlJc w:val="right"/>
      <w:pPr>
        <w:ind w:left="5978" w:hanging="180"/>
      </w:pPr>
    </w:lvl>
  </w:abstractNum>
  <w:abstractNum w:abstractNumId="8" w15:restartNumberingAfterBreak="0">
    <w:nsid w:val="52DD31EB"/>
    <w:multiLevelType w:val="hybridMultilevel"/>
    <w:tmpl w:val="231C66A6"/>
    <w:lvl w:ilvl="0" w:tplc="01C2D732">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41572DB"/>
    <w:multiLevelType w:val="hybridMultilevel"/>
    <w:tmpl w:val="8E1A251E"/>
    <w:lvl w:ilvl="0" w:tplc="0D025F0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92C0407"/>
    <w:multiLevelType w:val="hybridMultilevel"/>
    <w:tmpl w:val="E23CB6B4"/>
    <w:lvl w:ilvl="0" w:tplc="5C488A72">
      <w:start w:val="72"/>
      <w:numFmt w:val="bullet"/>
      <w:lvlText w:val="-"/>
      <w:lvlJc w:val="left"/>
      <w:pPr>
        <w:ind w:left="76" w:hanging="360"/>
      </w:pPr>
      <w:rPr>
        <w:rFonts w:ascii="Arial" w:eastAsia="Times New Roman" w:hAnsi="Arial" w:cs="Arial"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11" w15:restartNumberingAfterBreak="0">
    <w:nsid w:val="789702B5"/>
    <w:multiLevelType w:val="hybridMultilevel"/>
    <w:tmpl w:val="9E0A5F84"/>
    <w:lvl w:ilvl="0" w:tplc="2F52C204">
      <w:numFmt w:val="bullet"/>
      <w:pStyle w:val="Titre1"/>
      <w:lvlText w:val="-"/>
      <w:lvlJc w:val="left"/>
      <w:pPr>
        <w:ind w:left="-3060" w:hanging="360"/>
      </w:pPr>
      <w:rPr>
        <w:rFonts w:ascii="Arial" w:eastAsia="Times New Roman" w:hAnsi="Arial" w:cs="Arial" w:hint="default"/>
      </w:rPr>
    </w:lvl>
    <w:lvl w:ilvl="1" w:tplc="040C0003" w:tentative="1">
      <w:start w:val="1"/>
      <w:numFmt w:val="bullet"/>
      <w:lvlText w:val="o"/>
      <w:lvlJc w:val="left"/>
      <w:pPr>
        <w:ind w:left="-2340" w:hanging="360"/>
      </w:pPr>
      <w:rPr>
        <w:rFonts w:ascii="Courier New" w:hAnsi="Courier New" w:cs="Courier New" w:hint="default"/>
      </w:rPr>
    </w:lvl>
    <w:lvl w:ilvl="2" w:tplc="040C0005" w:tentative="1">
      <w:start w:val="1"/>
      <w:numFmt w:val="bullet"/>
      <w:lvlText w:val=""/>
      <w:lvlJc w:val="left"/>
      <w:pPr>
        <w:ind w:left="-1620" w:hanging="360"/>
      </w:pPr>
      <w:rPr>
        <w:rFonts w:ascii="Wingdings" w:hAnsi="Wingdings" w:hint="default"/>
      </w:rPr>
    </w:lvl>
    <w:lvl w:ilvl="3" w:tplc="040C0001" w:tentative="1">
      <w:start w:val="1"/>
      <w:numFmt w:val="bullet"/>
      <w:lvlText w:val=""/>
      <w:lvlJc w:val="left"/>
      <w:pPr>
        <w:ind w:left="-900" w:hanging="360"/>
      </w:pPr>
      <w:rPr>
        <w:rFonts w:ascii="Symbol" w:hAnsi="Symbol" w:hint="default"/>
      </w:rPr>
    </w:lvl>
    <w:lvl w:ilvl="4" w:tplc="040C0003" w:tentative="1">
      <w:start w:val="1"/>
      <w:numFmt w:val="bullet"/>
      <w:lvlText w:val="o"/>
      <w:lvlJc w:val="left"/>
      <w:pPr>
        <w:ind w:left="-180" w:hanging="360"/>
      </w:pPr>
      <w:rPr>
        <w:rFonts w:ascii="Courier New" w:hAnsi="Courier New" w:cs="Courier New" w:hint="default"/>
      </w:rPr>
    </w:lvl>
    <w:lvl w:ilvl="5" w:tplc="040C0005" w:tentative="1">
      <w:start w:val="1"/>
      <w:numFmt w:val="bullet"/>
      <w:lvlText w:val=""/>
      <w:lvlJc w:val="left"/>
      <w:pPr>
        <w:ind w:left="540" w:hanging="360"/>
      </w:pPr>
      <w:rPr>
        <w:rFonts w:ascii="Wingdings" w:hAnsi="Wingdings" w:hint="default"/>
      </w:rPr>
    </w:lvl>
    <w:lvl w:ilvl="6" w:tplc="040C0001" w:tentative="1">
      <w:start w:val="1"/>
      <w:numFmt w:val="bullet"/>
      <w:lvlText w:val=""/>
      <w:lvlJc w:val="left"/>
      <w:pPr>
        <w:ind w:left="1260" w:hanging="360"/>
      </w:pPr>
      <w:rPr>
        <w:rFonts w:ascii="Symbol" w:hAnsi="Symbol" w:hint="default"/>
      </w:rPr>
    </w:lvl>
    <w:lvl w:ilvl="7" w:tplc="040C0003" w:tentative="1">
      <w:start w:val="1"/>
      <w:numFmt w:val="bullet"/>
      <w:lvlText w:val="o"/>
      <w:lvlJc w:val="left"/>
      <w:pPr>
        <w:ind w:left="1980" w:hanging="360"/>
      </w:pPr>
      <w:rPr>
        <w:rFonts w:ascii="Courier New" w:hAnsi="Courier New" w:cs="Courier New" w:hint="default"/>
      </w:rPr>
    </w:lvl>
    <w:lvl w:ilvl="8" w:tplc="040C0005" w:tentative="1">
      <w:start w:val="1"/>
      <w:numFmt w:val="bullet"/>
      <w:lvlText w:val=""/>
      <w:lvlJc w:val="left"/>
      <w:pPr>
        <w:ind w:left="2700" w:hanging="360"/>
      </w:pPr>
      <w:rPr>
        <w:rFonts w:ascii="Wingdings" w:hAnsi="Wingdings" w:hint="default"/>
      </w:rPr>
    </w:lvl>
  </w:abstractNum>
  <w:abstractNum w:abstractNumId="12" w15:restartNumberingAfterBreak="0">
    <w:nsid w:val="7DCE19EF"/>
    <w:multiLevelType w:val="hybridMultilevel"/>
    <w:tmpl w:val="03F8C2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FDE4C1E"/>
    <w:multiLevelType w:val="hybridMultilevel"/>
    <w:tmpl w:val="B5B220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9"/>
  </w:num>
  <w:num w:numId="4">
    <w:abstractNumId w:val="1"/>
  </w:num>
  <w:num w:numId="5">
    <w:abstractNumId w:val="3"/>
  </w:num>
  <w:num w:numId="6">
    <w:abstractNumId w:val="7"/>
  </w:num>
  <w:num w:numId="7">
    <w:abstractNumId w:val="6"/>
  </w:num>
  <w:num w:numId="8">
    <w:abstractNumId w:val="4"/>
  </w:num>
  <w:num w:numId="9">
    <w:abstractNumId w:val="13"/>
  </w:num>
  <w:num w:numId="10">
    <w:abstractNumId w:val="2"/>
  </w:num>
  <w:num w:numId="11">
    <w:abstractNumId w:val="8"/>
  </w:num>
  <w:num w:numId="12">
    <w:abstractNumId w:val="12"/>
  </w:num>
  <w:num w:numId="13">
    <w:abstractNumId w:val="5"/>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3E8D"/>
    <w:rsid w:val="000646E8"/>
    <w:rsid w:val="00094CCC"/>
    <w:rsid w:val="000A51AB"/>
    <w:rsid w:val="001052F1"/>
    <w:rsid w:val="00125C53"/>
    <w:rsid w:val="00136D4F"/>
    <w:rsid w:val="00140420"/>
    <w:rsid w:val="001642CC"/>
    <w:rsid w:val="001772CA"/>
    <w:rsid w:val="00180F8E"/>
    <w:rsid w:val="001A4778"/>
    <w:rsid w:val="001F4D22"/>
    <w:rsid w:val="00216398"/>
    <w:rsid w:val="00253CE3"/>
    <w:rsid w:val="002625BF"/>
    <w:rsid w:val="00266F2A"/>
    <w:rsid w:val="002869CB"/>
    <w:rsid w:val="00287DEE"/>
    <w:rsid w:val="002C1C51"/>
    <w:rsid w:val="00336573"/>
    <w:rsid w:val="003555C9"/>
    <w:rsid w:val="0038346A"/>
    <w:rsid w:val="003B61D9"/>
    <w:rsid w:val="003C3A38"/>
    <w:rsid w:val="003E2A92"/>
    <w:rsid w:val="003F7598"/>
    <w:rsid w:val="0040501F"/>
    <w:rsid w:val="00450DD3"/>
    <w:rsid w:val="004919A6"/>
    <w:rsid w:val="004D2CFF"/>
    <w:rsid w:val="00523C76"/>
    <w:rsid w:val="005256FA"/>
    <w:rsid w:val="00560836"/>
    <w:rsid w:val="005B002A"/>
    <w:rsid w:val="005E4428"/>
    <w:rsid w:val="00630FE0"/>
    <w:rsid w:val="006325AE"/>
    <w:rsid w:val="006578EC"/>
    <w:rsid w:val="006E7DA3"/>
    <w:rsid w:val="006F2697"/>
    <w:rsid w:val="007A1004"/>
    <w:rsid w:val="007C06AA"/>
    <w:rsid w:val="007E0B77"/>
    <w:rsid w:val="007E426E"/>
    <w:rsid w:val="00830A82"/>
    <w:rsid w:val="00901267"/>
    <w:rsid w:val="00906061"/>
    <w:rsid w:val="009517C8"/>
    <w:rsid w:val="009D3E8D"/>
    <w:rsid w:val="009F7F44"/>
    <w:rsid w:val="00A017F5"/>
    <w:rsid w:val="00A24B3C"/>
    <w:rsid w:val="00A66D38"/>
    <w:rsid w:val="00A701BE"/>
    <w:rsid w:val="00A75C1B"/>
    <w:rsid w:val="00A8514E"/>
    <w:rsid w:val="00AE32CC"/>
    <w:rsid w:val="00B03DDD"/>
    <w:rsid w:val="00B2763E"/>
    <w:rsid w:val="00B45286"/>
    <w:rsid w:val="00B72DB0"/>
    <w:rsid w:val="00B752C5"/>
    <w:rsid w:val="00B84811"/>
    <w:rsid w:val="00C16E92"/>
    <w:rsid w:val="00C61223"/>
    <w:rsid w:val="00C91B49"/>
    <w:rsid w:val="00CC3AAE"/>
    <w:rsid w:val="00CC5FF0"/>
    <w:rsid w:val="00CD4536"/>
    <w:rsid w:val="00D3606A"/>
    <w:rsid w:val="00DE09F7"/>
    <w:rsid w:val="00DF7CE9"/>
    <w:rsid w:val="00E4175B"/>
    <w:rsid w:val="00E41C90"/>
    <w:rsid w:val="00E55364"/>
    <w:rsid w:val="00F075AC"/>
    <w:rsid w:val="00F5149C"/>
    <w:rsid w:val="00F54EF1"/>
    <w:rsid w:val="00F650D4"/>
    <w:rsid w:val="00FA5F67"/>
    <w:rsid w:val="00FF1F5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EDE5A"/>
  <w15:docId w15:val="{49CC417C-FD5F-4C78-94D5-62DE127E4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Titre1">
    <w:name w:val="heading 1"/>
    <w:basedOn w:val="Normal"/>
    <w:next w:val="Normal"/>
    <w:link w:val="Titre1Car"/>
    <w:qFormat/>
    <w:rsid w:val="007E426E"/>
    <w:pPr>
      <w:keepNext/>
      <w:numPr>
        <w:numId w:val="1"/>
      </w:numPr>
      <w:suppressAutoHyphens/>
      <w:spacing w:after="0" w:line="240" w:lineRule="auto"/>
      <w:outlineLvl w:val="0"/>
    </w:pPr>
    <w:rPr>
      <w:rFonts w:ascii="Arial" w:eastAsia="Times New Roman" w:hAnsi="Arial" w:cs="Arial"/>
      <w:b/>
      <w:bCs/>
      <w:sz w:val="24"/>
      <w:szCs w:val="24"/>
      <w:u w:val="single"/>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E426E"/>
    <w:rPr>
      <w:rFonts w:ascii="Arial" w:eastAsia="Times New Roman" w:hAnsi="Arial" w:cs="Arial"/>
      <w:b/>
      <w:bCs/>
      <w:sz w:val="24"/>
      <w:szCs w:val="24"/>
      <w:u w:val="single"/>
      <w:lang w:eastAsia="ar-SA"/>
    </w:rPr>
  </w:style>
  <w:style w:type="paragraph" w:styleId="Paragraphedeliste">
    <w:name w:val="List Paragraph"/>
    <w:basedOn w:val="Normal"/>
    <w:uiPriority w:val="34"/>
    <w:qFormat/>
    <w:rsid w:val="007E426E"/>
    <w:pPr>
      <w:ind w:left="720"/>
      <w:contextualSpacing/>
    </w:pPr>
  </w:style>
  <w:style w:type="paragraph" w:styleId="Textedebulles">
    <w:name w:val="Balloon Text"/>
    <w:basedOn w:val="Normal"/>
    <w:link w:val="TextedebullesCar"/>
    <w:uiPriority w:val="99"/>
    <w:semiHidden/>
    <w:unhideWhenUsed/>
    <w:rsid w:val="00F650D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650D4"/>
    <w:rPr>
      <w:rFonts w:ascii="Tahoma" w:hAnsi="Tahoma" w:cs="Tahoma"/>
      <w:sz w:val="16"/>
      <w:szCs w:val="16"/>
    </w:rPr>
  </w:style>
  <w:style w:type="paragraph" w:styleId="En-tte">
    <w:name w:val="header"/>
    <w:basedOn w:val="Normal"/>
    <w:link w:val="En-tteCar"/>
    <w:uiPriority w:val="99"/>
    <w:unhideWhenUsed/>
    <w:rsid w:val="00A701BE"/>
    <w:pPr>
      <w:tabs>
        <w:tab w:val="center" w:pos="4536"/>
        <w:tab w:val="right" w:pos="9072"/>
      </w:tabs>
      <w:spacing w:after="0" w:line="240" w:lineRule="auto"/>
    </w:pPr>
  </w:style>
  <w:style w:type="character" w:customStyle="1" w:styleId="En-tteCar">
    <w:name w:val="En-tête Car"/>
    <w:basedOn w:val="Policepardfaut"/>
    <w:link w:val="En-tte"/>
    <w:uiPriority w:val="99"/>
    <w:rsid w:val="00A701BE"/>
  </w:style>
  <w:style w:type="paragraph" w:styleId="Pieddepage">
    <w:name w:val="footer"/>
    <w:basedOn w:val="Normal"/>
    <w:link w:val="PieddepageCar"/>
    <w:uiPriority w:val="99"/>
    <w:unhideWhenUsed/>
    <w:rsid w:val="00A701B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701BE"/>
  </w:style>
  <w:style w:type="paragraph" w:styleId="NormalWeb">
    <w:name w:val="Normal (Web)"/>
    <w:basedOn w:val="Normal"/>
    <w:uiPriority w:val="99"/>
    <w:semiHidden/>
    <w:unhideWhenUsed/>
    <w:rsid w:val="00A24B3C"/>
    <w:pPr>
      <w:spacing w:before="100" w:beforeAutospacing="1" w:after="100" w:afterAutospacing="1" w:line="240" w:lineRule="auto"/>
    </w:pPr>
    <w:rPr>
      <w:rFonts w:ascii="Times New Roman" w:eastAsiaTheme="minorEastAsia" w:hAnsi="Times New Roman" w:cs="Times New Roman"/>
      <w:sz w:val="24"/>
      <w:szCs w:val="24"/>
      <w:lang w:eastAsia="fr-FR"/>
    </w:rPr>
  </w:style>
  <w:style w:type="table" w:styleId="Grilledutableau">
    <w:name w:val="Table Grid"/>
    <w:basedOn w:val="TableauNormal"/>
    <w:uiPriority w:val="59"/>
    <w:rsid w:val="00287D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G"/><Relationship Id="rId41" Type="http://schemas.openxmlformats.org/officeDocument/2006/relationships/image" Target="media/image33.jpeg"/><Relationship Id="rId54"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https://messagerie-11.sfr.fr/webmail/mailbox.html" TargetMode="External"/><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chart" Target="charts/chart1.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jpe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chart" Target="charts/chart4.xml"/><Relationship Id="rId8" Type="http://schemas.openxmlformats.org/officeDocument/2006/relationships/image" Target="media/image1.jpeg"/><Relationship Id="rId51" Type="http://schemas.openxmlformats.org/officeDocument/2006/relationships/image" Target="media/image43.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strRef>
              <c:f>Feuil1!$B$1</c:f>
              <c:strCache>
                <c:ptCount val="1"/>
                <c:pt idx="0">
                  <c:v>Charges</c:v>
                </c:pt>
              </c:strCache>
            </c:strRef>
          </c:tx>
          <c:invertIfNegative val="0"/>
          <c:cat>
            <c:numRef>
              <c:f>Feuil1!$A$2:$A$4</c:f>
              <c:numCache>
                <c:formatCode>General</c:formatCode>
                <c:ptCount val="3"/>
                <c:pt idx="0">
                  <c:v>2014</c:v>
                </c:pt>
                <c:pt idx="1">
                  <c:v>2015</c:v>
                </c:pt>
                <c:pt idx="2">
                  <c:v>2016</c:v>
                </c:pt>
              </c:numCache>
            </c:numRef>
          </c:cat>
          <c:val>
            <c:numRef>
              <c:f>Feuil1!$B$2:$B$4</c:f>
              <c:numCache>
                <c:formatCode>General</c:formatCode>
                <c:ptCount val="3"/>
                <c:pt idx="0">
                  <c:v>448753</c:v>
                </c:pt>
                <c:pt idx="1">
                  <c:v>546795</c:v>
                </c:pt>
                <c:pt idx="2">
                  <c:v>629021</c:v>
                </c:pt>
              </c:numCache>
            </c:numRef>
          </c:val>
          <c:extLst>
            <c:ext xmlns:c16="http://schemas.microsoft.com/office/drawing/2014/chart" uri="{C3380CC4-5D6E-409C-BE32-E72D297353CC}">
              <c16:uniqueId val="{00000000-1856-45AA-8895-CF68BB9A453D}"/>
            </c:ext>
          </c:extLst>
        </c:ser>
        <c:ser>
          <c:idx val="1"/>
          <c:order val="1"/>
          <c:tx>
            <c:strRef>
              <c:f>Feuil1!$C$1</c:f>
              <c:strCache>
                <c:ptCount val="1"/>
                <c:pt idx="0">
                  <c:v>Produits</c:v>
                </c:pt>
              </c:strCache>
            </c:strRef>
          </c:tx>
          <c:invertIfNegative val="0"/>
          <c:cat>
            <c:numRef>
              <c:f>Feuil1!$A$2:$A$4</c:f>
              <c:numCache>
                <c:formatCode>General</c:formatCode>
                <c:ptCount val="3"/>
                <c:pt idx="0">
                  <c:v>2014</c:v>
                </c:pt>
                <c:pt idx="1">
                  <c:v>2015</c:v>
                </c:pt>
                <c:pt idx="2">
                  <c:v>2016</c:v>
                </c:pt>
              </c:numCache>
            </c:numRef>
          </c:cat>
          <c:val>
            <c:numRef>
              <c:f>Feuil1!$C$2:$C$4</c:f>
              <c:numCache>
                <c:formatCode>General</c:formatCode>
                <c:ptCount val="3"/>
                <c:pt idx="0">
                  <c:v>451468</c:v>
                </c:pt>
                <c:pt idx="1">
                  <c:v>608580</c:v>
                </c:pt>
                <c:pt idx="2">
                  <c:v>648570</c:v>
                </c:pt>
              </c:numCache>
            </c:numRef>
          </c:val>
          <c:extLst>
            <c:ext xmlns:c16="http://schemas.microsoft.com/office/drawing/2014/chart" uri="{C3380CC4-5D6E-409C-BE32-E72D297353CC}">
              <c16:uniqueId val="{00000001-1856-45AA-8895-CF68BB9A453D}"/>
            </c:ext>
          </c:extLst>
        </c:ser>
        <c:dLbls>
          <c:showLegendKey val="0"/>
          <c:showVal val="0"/>
          <c:showCatName val="0"/>
          <c:showSerName val="0"/>
          <c:showPercent val="0"/>
          <c:showBubbleSize val="0"/>
        </c:dLbls>
        <c:gapWidth val="150"/>
        <c:axId val="171103744"/>
        <c:axId val="171229568"/>
      </c:barChart>
      <c:catAx>
        <c:axId val="171103744"/>
        <c:scaling>
          <c:orientation val="minMax"/>
        </c:scaling>
        <c:delete val="0"/>
        <c:axPos val="b"/>
        <c:numFmt formatCode="General" sourceLinked="1"/>
        <c:majorTickMark val="out"/>
        <c:minorTickMark val="none"/>
        <c:tickLblPos val="nextTo"/>
        <c:crossAx val="171229568"/>
        <c:crosses val="autoZero"/>
        <c:auto val="1"/>
        <c:lblAlgn val="ctr"/>
        <c:lblOffset val="100"/>
        <c:noMultiLvlLbl val="0"/>
      </c:catAx>
      <c:valAx>
        <c:axId val="171229568"/>
        <c:scaling>
          <c:orientation val="minMax"/>
        </c:scaling>
        <c:delete val="0"/>
        <c:axPos val="l"/>
        <c:majorGridlines/>
        <c:numFmt formatCode="General" sourceLinked="1"/>
        <c:majorTickMark val="out"/>
        <c:minorTickMark val="none"/>
        <c:tickLblPos val="nextTo"/>
        <c:crossAx val="17110374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100" b="1"/>
              <a:t>ACM comparaison 2015/2016</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Feuil1!$B$1</c:f>
              <c:strCache>
                <c:ptCount val="1"/>
                <c:pt idx="0">
                  <c:v>Charges</c:v>
                </c:pt>
              </c:strCache>
            </c:strRef>
          </c:tx>
          <c:spPr>
            <a:solidFill>
              <a:schemeClr val="accent1"/>
            </a:solidFill>
            <a:ln>
              <a:noFill/>
            </a:ln>
            <a:effectLst/>
          </c:spPr>
          <c:invertIfNegative val="0"/>
          <c:cat>
            <c:numRef>
              <c:f>Feuil1!$A$2:$A$4</c:f>
              <c:numCache>
                <c:formatCode>General</c:formatCode>
                <c:ptCount val="3"/>
                <c:pt idx="0">
                  <c:v>2015</c:v>
                </c:pt>
                <c:pt idx="1">
                  <c:v>2016</c:v>
                </c:pt>
              </c:numCache>
            </c:numRef>
          </c:cat>
          <c:val>
            <c:numRef>
              <c:f>Feuil1!$B$2:$B$4</c:f>
              <c:numCache>
                <c:formatCode>General</c:formatCode>
                <c:ptCount val="3"/>
                <c:pt idx="0">
                  <c:v>132845</c:v>
                </c:pt>
                <c:pt idx="1">
                  <c:v>201477</c:v>
                </c:pt>
              </c:numCache>
            </c:numRef>
          </c:val>
          <c:extLst>
            <c:ext xmlns:c16="http://schemas.microsoft.com/office/drawing/2014/chart" uri="{C3380CC4-5D6E-409C-BE32-E72D297353CC}">
              <c16:uniqueId val="{00000000-D51E-4865-B156-60A7AE22E289}"/>
            </c:ext>
          </c:extLst>
        </c:ser>
        <c:ser>
          <c:idx val="1"/>
          <c:order val="1"/>
          <c:tx>
            <c:strRef>
              <c:f>Feuil1!$C$1</c:f>
              <c:strCache>
                <c:ptCount val="1"/>
                <c:pt idx="0">
                  <c:v>Produits</c:v>
                </c:pt>
              </c:strCache>
            </c:strRef>
          </c:tx>
          <c:spPr>
            <a:solidFill>
              <a:schemeClr val="accent2"/>
            </a:solidFill>
            <a:ln>
              <a:noFill/>
            </a:ln>
            <a:effectLst/>
          </c:spPr>
          <c:invertIfNegative val="0"/>
          <c:cat>
            <c:numRef>
              <c:f>Feuil1!$A$2:$A$4</c:f>
              <c:numCache>
                <c:formatCode>General</c:formatCode>
                <c:ptCount val="3"/>
                <c:pt idx="0">
                  <c:v>2015</c:v>
                </c:pt>
                <c:pt idx="1">
                  <c:v>2016</c:v>
                </c:pt>
              </c:numCache>
            </c:numRef>
          </c:cat>
          <c:val>
            <c:numRef>
              <c:f>Feuil1!$C$2:$C$4</c:f>
              <c:numCache>
                <c:formatCode>General</c:formatCode>
                <c:ptCount val="3"/>
                <c:pt idx="0">
                  <c:v>201477</c:v>
                </c:pt>
                <c:pt idx="1">
                  <c:v>162669</c:v>
                </c:pt>
              </c:numCache>
            </c:numRef>
          </c:val>
          <c:extLst>
            <c:ext xmlns:c16="http://schemas.microsoft.com/office/drawing/2014/chart" uri="{C3380CC4-5D6E-409C-BE32-E72D297353CC}">
              <c16:uniqueId val="{00000001-D51E-4865-B156-60A7AE22E289}"/>
            </c:ext>
          </c:extLst>
        </c:ser>
        <c:dLbls>
          <c:showLegendKey val="0"/>
          <c:showVal val="0"/>
          <c:showCatName val="0"/>
          <c:showSerName val="0"/>
          <c:showPercent val="0"/>
          <c:showBubbleSize val="0"/>
        </c:dLbls>
        <c:gapWidth val="219"/>
        <c:overlap val="-27"/>
        <c:axId val="332798624"/>
        <c:axId val="332800264"/>
      </c:barChart>
      <c:catAx>
        <c:axId val="33279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32800264"/>
        <c:crosses val="autoZero"/>
        <c:auto val="1"/>
        <c:lblAlgn val="ctr"/>
        <c:lblOffset val="100"/>
        <c:noMultiLvlLbl val="0"/>
      </c:catAx>
      <c:valAx>
        <c:axId val="332800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32798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200" b="1"/>
              <a:t>Temps</a:t>
            </a:r>
            <a:r>
              <a:rPr lang="fr-FR" sz="1200" b="1" baseline="0"/>
              <a:t> péri scolaire ( comparaison 2015/2016)</a:t>
            </a:r>
            <a:endParaRPr lang="fr-FR"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Feuil1!$B$1</c:f>
              <c:strCache>
                <c:ptCount val="1"/>
                <c:pt idx="0">
                  <c:v>charges</c:v>
                </c:pt>
              </c:strCache>
            </c:strRef>
          </c:tx>
          <c:spPr>
            <a:solidFill>
              <a:schemeClr val="accent1"/>
            </a:solidFill>
            <a:ln>
              <a:noFill/>
            </a:ln>
            <a:effectLst/>
          </c:spPr>
          <c:invertIfNegative val="0"/>
          <c:cat>
            <c:numRef>
              <c:f>Feuil1!$A$2:$A$3</c:f>
              <c:numCache>
                <c:formatCode>General</c:formatCode>
                <c:ptCount val="2"/>
                <c:pt idx="0">
                  <c:v>2015</c:v>
                </c:pt>
                <c:pt idx="1">
                  <c:v>2016</c:v>
                </c:pt>
              </c:numCache>
            </c:numRef>
          </c:cat>
          <c:val>
            <c:numRef>
              <c:f>Feuil1!$B$2:$B$3</c:f>
              <c:numCache>
                <c:formatCode>General</c:formatCode>
                <c:ptCount val="2"/>
                <c:pt idx="0">
                  <c:v>101015</c:v>
                </c:pt>
                <c:pt idx="1">
                  <c:v>121710</c:v>
                </c:pt>
              </c:numCache>
            </c:numRef>
          </c:val>
          <c:extLst>
            <c:ext xmlns:c16="http://schemas.microsoft.com/office/drawing/2014/chart" uri="{C3380CC4-5D6E-409C-BE32-E72D297353CC}">
              <c16:uniqueId val="{00000000-A44D-436A-BE30-71517CA2B22A}"/>
            </c:ext>
          </c:extLst>
        </c:ser>
        <c:ser>
          <c:idx val="1"/>
          <c:order val="1"/>
          <c:tx>
            <c:strRef>
              <c:f>Feuil1!$C$1</c:f>
              <c:strCache>
                <c:ptCount val="1"/>
                <c:pt idx="0">
                  <c:v>produits</c:v>
                </c:pt>
              </c:strCache>
            </c:strRef>
          </c:tx>
          <c:spPr>
            <a:solidFill>
              <a:schemeClr val="accent2"/>
            </a:solidFill>
            <a:ln>
              <a:noFill/>
            </a:ln>
            <a:effectLst/>
          </c:spPr>
          <c:invertIfNegative val="0"/>
          <c:cat>
            <c:numRef>
              <c:f>Feuil1!$A$2:$A$3</c:f>
              <c:numCache>
                <c:formatCode>General</c:formatCode>
                <c:ptCount val="2"/>
                <c:pt idx="0">
                  <c:v>2015</c:v>
                </c:pt>
                <c:pt idx="1">
                  <c:v>2016</c:v>
                </c:pt>
              </c:numCache>
            </c:numRef>
          </c:cat>
          <c:val>
            <c:numRef>
              <c:f>Feuil1!$C$2:$C$3</c:f>
              <c:numCache>
                <c:formatCode>General</c:formatCode>
                <c:ptCount val="2"/>
                <c:pt idx="0">
                  <c:v>155128</c:v>
                </c:pt>
                <c:pt idx="1">
                  <c:v>173855</c:v>
                </c:pt>
              </c:numCache>
            </c:numRef>
          </c:val>
          <c:extLst>
            <c:ext xmlns:c16="http://schemas.microsoft.com/office/drawing/2014/chart" uri="{C3380CC4-5D6E-409C-BE32-E72D297353CC}">
              <c16:uniqueId val="{00000001-A44D-436A-BE30-71517CA2B22A}"/>
            </c:ext>
          </c:extLst>
        </c:ser>
        <c:dLbls>
          <c:showLegendKey val="0"/>
          <c:showVal val="0"/>
          <c:showCatName val="0"/>
          <c:showSerName val="0"/>
          <c:showPercent val="0"/>
          <c:showBubbleSize val="0"/>
        </c:dLbls>
        <c:gapWidth val="219"/>
        <c:overlap val="-27"/>
        <c:axId val="334287096"/>
        <c:axId val="334284800"/>
      </c:barChart>
      <c:catAx>
        <c:axId val="334287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34284800"/>
        <c:crosses val="autoZero"/>
        <c:auto val="1"/>
        <c:lblAlgn val="ctr"/>
        <c:lblOffset val="100"/>
        <c:noMultiLvlLbl val="0"/>
      </c:catAx>
      <c:valAx>
        <c:axId val="334284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34287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100" b="1"/>
              <a:t>Animation collective famille (comparaison</a:t>
            </a:r>
            <a:r>
              <a:rPr lang="fr-FR" sz="1100" b="1" baseline="0"/>
              <a:t> 2015/2016</a:t>
            </a:r>
            <a:r>
              <a:rPr lang="fr-FR" baseline="0"/>
              <a:t>)</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Feuil1!$B$1</c:f>
              <c:strCache>
                <c:ptCount val="1"/>
                <c:pt idx="0">
                  <c:v>charges</c:v>
                </c:pt>
              </c:strCache>
            </c:strRef>
          </c:tx>
          <c:spPr>
            <a:solidFill>
              <a:schemeClr val="accent1"/>
            </a:solidFill>
            <a:ln>
              <a:noFill/>
            </a:ln>
            <a:effectLst/>
          </c:spPr>
          <c:invertIfNegative val="0"/>
          <c:cat>
            <c:numRef>
              <c:f>Feuil1!$A$2:$A$3</c:f>
              <c:numCache>
                <c:formatCode>General</c:formatCode>
                <c:ptCount val="2"/>
                <c:pt idx="0">
                  <c:v>2015</c:v>
                </c:pt>
                <c:pt idx="1">
                  <c:v>2016</c:v>
                </c:pt>
              </c:numCache>
            </c:numRef>
          </c:cat>
          <c:val>
            <c:numRef>
              <c:f>Feuil1!$B$2:$B$3</c:f>
              <c:numCache>
                <c:formatCode>General</c:formatCode>
                <c:ptCount val="2"/>
                <c:pt idx="0">
                  <c:v>49577</c:v>
                </c:pt>
                <c:pt idx="1">
                  <c:v>38335</c:v>
                </c:pt>
              </c:numCache>
            </c:numRef>
          </c:val>
          <c:extLst>
            <c:ext xmlns:c16="http://schemas.microsoft.com/office/drawing/2014/chart" uri="{C3380CC4-5D6E-409C-BE32-E72D297353CC}">
              <c16:uniqueId val="{00000000-01DC-477E-BFC9-4A2653B36FE0}"/>
            </c:ext>
          </c:extLst>
        </c:ser>
        <c:ser>
          <c:idx val="1"/>
          <c:order val="1"/>
          <c:tx>
            <c:strRef>
              <c:f>Feuil1!$C$1</c:f>
              <c:strCache>
                <c:ptCount val="1"/>
                <c:pt idx="0">
                  <c:v>produits</c:v>
                </c:pt>
              </c:strCache>
            </c:strRef>
          </c:tx>
          <c:spPr>
            <a:solidFill>
              <a:schemeClr val="accent2"/>
            </a:solidFill>
            <a:ln>
              <a:noFill/>
            </a:ln>
            <a:effectLst/>
          </c:spPr>
          <c:invertIfNegative val="0"/>
          <c:cat>
            <c:numRef>
              <c:f>Feuil1!$A$2:$A$3</c:f>
              <c:numCache>
                <c:formatCode>General</c:formatCode>
                <c:ptCount val="2"/>
                <c:pt idx="0">
                  <c:v>2015</c:v>
                </c:pt>
                <c:pt idx="1">
                  <c:v>2016</c:v>
                </c:pt>
              </c:numCache>
            </c:numRef>
          </c:cat>
          <c:val>
            <c:numRef>
              <c:f>Feuil1!$C$2:$C$3</c:f>
              <c:numCache>
                <c:formatCode>General</c:formatCode>
                <c:ptCount val="2"/>
                <c:pt idx="0">
                  <c:v>35164</c:v>
                </c:pt>
                <c:pt idx="1">
                  <c:v>34668</c:v>
                </c:pt>
              </c:numCache>
            </c:numRef>
          </c:val>
          <c:extLst>
            <c:ext xmlns:c16="http://schemas.microsoft.com/office/drawing/2014/chart" uri="{C3380CC4-5D6E-409C-BE32-E72D297353CC}">
              <c16:uniqueId val="{00000001-01DC-477E-BFC9-4A2653B36FE0}"/>
            </c:ext>
          </c:extLst>
        </c:ser>
        <c:dLbls>
          <c:showLegendKey val="0"/>
          <c:showVal val="0"/>
          <c:showCatName val="0"/>
          <c:showSerName val="0"/>
          <c:showPercent val="0"/>
          <c:showBubbleSize val="0"/>
        </c:dLbls>
        <c:gapWidth val="219"/>
        <c:overlap val="-27"/>
        <c:axId val="413831912"/>
        <c:axId val="413834208"/>
      </c:barChart>
      <c:catAx>
        <c:axId val="413831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3834208"/>
        <c:crosses val="autoZero"/>
        <c:auto val="1"/>
        <c:lblAlgn val="ctr"/>
        <c:lblOffset val="100"/>
        <c:noMultiLvlLbl val="0"/>
      </c:catAx>
      <c:valAx>
        <c:axId val="413834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3831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FE5934-05EB-4CC8-9E01-B080F663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8</Pages>
  <Words>1850</Words>
  <Characters>10181</Characters>
  <Application>Microsoft Office Word</Application>
  <DocSecurity>0</DocSecurity>
  <Lines>84</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cs sainte elisabeth</cp:lastModifiedBy>
  <cp:revision>3</cp:revision>
  <cp:lastPrinted>2017-04-25T10:04:00Z</cp:lastPrinted>
  <dcterms:created xsi:type="dcterms:W3CDTF">2017-04-13T09:05:00Z</dcterms:created>
  <dcterms:modified xsi:type="dcterms:W3CDTF">2017-04-25T10:58:00Z</dcterms:modified>
</cp:coreProperties>
</file>